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B0C081" w14:textId="7FACC79F" w:rsidR="00157F5D" w:rsidRPr="002E5C4E" w:rsidRDefault="00157F5D" w:rsidP="000F0478">
      <w:pPr>
        <w:spacing w:after="0" w:line="276" w:lineRule="auto"/>
        <w:jc w:val="center"/>
        <w:rPr>
          <w:rFonts w:ascii="Arial" w:hAnsi="Arial" w:cs="Arial"/>
          <w:b/>
        </w:rPr>
      </w:pPr>
      <w:r w:rsidRPr="002E5C4E">
        <w:rPr>
          <w:rFonts w:ascii="Arial" w:hAnsi="Arial" w:cs="Arial"/>
          <w:b/>
        </w:rPr>
        <w:t>TERMS OF REFERENCE</w:t>
      </w:r>
    </w:p>
    <w:p w14:paraId="2ED5C019" w14:textId="3333159A" w:rsidR="002D4EA9" w:rsidRPr="002E5C4E" w:rsidRDefault="00157F5D">
      <w:pPr>
        <w:spacing w:after="0" w:line="276" w:lineRule="auto"/>
        <w:jc w:val="center"/>
        <w:rPr>
          <w:rFonts w:ascii="Arial" w:hAnsi="Arial" w:cs="Arial"/>
          <w:b/>
          <w:sz w:val="32"/>
        </w:rPr>
      </w:pPr>
      <w:r w:rsidRPr="002E5C4E">
        <w:rPr>
          <w:rFonts w:ascii="Arial" w:hAnsi="Arial" w:cs="Arial"/>
          <w:b/>
          <w:sz w:val="32"/>
        </w:rPr>
        <w:t>CATERING SERVIC</w:t>
      </w:r>
      <w:r w:rsidR="00961897" w:rsidRPr="002E5C4E">
        <w:rPr>
          <w:rFonts w:ascii="Arial" w:hAnsi="Arial" w:cs="Arial"/>
          <w:b/>
          <w:sz w:val="32"/>
        </w:rPr>
        <w:t>E</w:t>
      </w:r>
      <w:r w:rsidR="005B0D8B" w:rsidRPr="002E5C4E">
        <w:rPr>
          <w:rFonts w:ascii="Arial" w:hAnsi="Arial" w:cs="Arial"/>
          <w:b/>
          <w:sz w:val="32"/>
        </w:rPr>
        <w:t xml:space="preserve"> PROVIDERS </w:t>
      </w:r>
      <w:r w:rsidR="002873FF" w:rsidRPr="002E5C4E">
        <w:rPr>
          <w:rFonts w:ascii="Arial" w:hAnsi="Arial" w:cs="Arial"/>
          <w:b/>
          <w:sz w:val="32"/>
        </w:rPr>
        <w:t xml:space="preserve">FOR SCHEDULED </w:t>
      </w:r>
      <w:r w:rsidR="00961897" w:rsidRPr="002E5C4E">
        <w:rPr>
          <w:rFonts w:ascii="Arial" w:hAnsi="Arial" w:cs="Arial"/>
          <w:b/>
          <w:sz w:val="32"/>
        </w:rPr>
        <w:t>MEETING</w:t>
      </w:r>
      <w:r w:rsidR="005F03D3" w:rsidRPr="002E5C4E">
        <w:rPr>
          <w:rFonts w:ascii="Arial" w:hAnsi="Arial" w:cs="Arial"/>
          <w:b/>
          <w:sz w:val="32"/>
        </w:rPr>
        <w:t>S</w:t>
      </w:r>
      <w:r w:rsidR="00961897" w:rsidRPr="002E5C4E">
        <w:rPr>
          <w:rFonts w:ascii="Arial" w:hAnsi="Arial" w:cs="Arial"/>
          <w:b/>
          <w:sz w:val="32"/>
        </w:rPr>
        <w:t xml:space="preserve"> AT ASEAN SECRETARIAT</w:t>
      </w:r>
      <w:r w:rsidR="002873FF" w:rsidRPr="002E5C4E">
        <w:rPr>
          <w:rFonts w:ascii="Arial" w:hAnsi="Arial" w:cs="Arial"/>
          <w:b/>
          <w:sz w:val="32"/>
        </w:rPr>
        <w:t xml:space="preserve"> </w:t>
      </w:r>
      <w:r w:rsidR="000F0478" w:rsidRPr="002E5C4E">
        <w:rPr>
          <w:rFonts w:ascii="Arial" w:hAnsi="Arial" w:cs="Arial"/>
          <w:b/>
          <w:sz w:val="32"/>
        </w:rPr>
        <w:t>FY202</w:t>
      </w:r>
      <w:r w:rsidR="00830BDA">
        <w:rPr>
          <w:rFonts w:ascii="Arial" w:hAnsi="Arial" w:cs="Arial"/>
          <w:b/>
          <w:sz w:val="32"/>
        </w:rPr>
        <w:t>5</w:t>
      </w:r>
    </w:p>
    <w:p w14:paraId="59375180" w14:textId="77777777" w:rsidR="00157F5D" w:rsidRPr="002E5C4E" w:rsidRDefault="00157F5D">
      <w:pPr>
        <w:spacing w:after="0" w:line="276" w:lineRule="auto"/>
        <w:jc w:val="both"/>
        <w:rPr>
          <w:rFonts w:ascii="Arial" w:hAnsi="Arial" w:cs="Arial"/>
          <w:b/>
        </w:rPr>
      </w:pPr>
    </w:p>
    <w:p w14:paraId="3A3E9436" w14:textId="77777777" w:rsidR="002829AA" w:rsidRPr="002E5C4E" w:rsidRDefault="002829AA">
      <w:pPr>
        <w:spacing w:after="0" w:line="276" w:lineRule="auto"/>
        <w:jc w:val="both"/>
        <w:rPr>
          <w:rFonts w:ascii="Arial" w:hAnsi="Arial" w:cs="Arial"/>
          <w:b/>
        </w:rPr>
      </w:pPr>
    </w:p>
    <w:p w14:paraId="0DC8A700" w14:textId="7BBD32A4" w:rsidR="00420753" w:rsidRPr="002E5C4E" w:rsidRDefault="00B86670" w:rsidP="00023E6F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Arial" w:hAnsi="Arial" w:cs="Arial"/>
          <w:b/>
          <w:bCs/>
        </w:rPr>
      </w:pPr>
      <w:r w:rsidRPr="002E5C4E">
        <w:rPr>
          <w:rFonts w:ascii="Arial" w:hAnsi="Arial" w:cs="Arial"/>
          <w:b/>
          <w:bCs/>
        </w:rPr>
        <w:t>BACKGROUND</w:t>
      </w:r>
    </w:p>
    <w:p w14:paraId="65BB5422" w14:textId="77777777" w:rsidR="00420753" w:rsidRPr="002E5C4E" w:rsidRDefault="00420753" w:rsidP="005A42D2">
      <w:pPr>
        <w:widowControl w:val="0"/>
        <w:autoSpaceDE w:val="0"/>
        <w:autoSpaceDN w:val="0"/>
        <w:adjustRightInd w:val="0"/>
        <w:spacing w:after="0" w:line="276" w:lineRule="auto"/>
        <w:ind w:left="567"/>
        <w:rPr>
          <w:rFonts w:ascii="Arial" w:hAnsi="Arial" w:cs="Arial"/>
          <w:b/>
          <w:bCs/>
        </w:rPr>
      </w:pPr>
    </w:p>
    <w:p w14:paraId="5E9791D6" w14:textId="6D8DDF95" w:rsidR="003E5AE9" w:rsidRPr="002E5C4E" w:rsidRDefault="00983E94" w:rsidP="00023E6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hAnsi="Arial" w:cs="Arial"/>
          <w:bCs/>
        </w:rPr>
      </w:pPr>
      <w:r w:rsidRPr="002E5C4E">
        <w:rPr>
          <w:rFonts w:ascii="Arial" w:hAnsi="Arial" w:cs="Arial"/>
          <w:bCs/>
        </w:rPr>
        <w:t xml:space="preserve">Most of meetings and events organized at the ASEAN Secretariat (ASEC), coffee/tea and lunch are always provided. There are scheduled meetings/events which are organized regularly and </w:t>
      </w:r>
      <w:r w:rsidR="00F649CE" w:rsidRPr="002E5C4E">
        <w:rPr>
          <w:rFonts w:ascii="Arial" w:hAnsi="Arial" w:cs="Arial"/>
          <w:bCs/>
        </w:rPr>
        <w:t>unscheduled meetings</w:t>
      </w:r>
      <w:r w:rsidRPr="002E5C4E">
        <w:rPr>
          <w:rFonts w:ascii="Arial" w:hAnsi="Arial" w:cs="Arial"/>
          <w:bCs/>
        </w:rPr>
        <w:t>/</w:t>
      </w:r>
      <w:r w:rsidR="005271A8" w:rsidRPr="002E5C4E">
        <w:rPr>
          <w:rFonts w:ascii="Arial" w:hAnsi="Arial" w:cs="Arial"/>
          <w:bCs/>
        </w:rPr>
        <w:t>events</w:t>
      </w:r>
      <w:r w:rsidR="00F649CE" w:rsidRPr="002E5C4E">
        <w:rPr>
          <w:rFonts w:ascii="Arial" w:hAnsi="Arial" w:cs="Arial"/>
          <w:bCs/>
        </w:rPr>
        <w:t>,</w:t>
      </w:r>
      <w:r w:rsidRPr="002E5C4E">
        <w:rPr>
          <w:rFonts w:ascii="Arial" w:hAnsi="Arial" w:cs="Arial"/>
          <w:bCs/>
        </w:rPr>
        <w:t xml:space="preserve"> which are organized on ad-hoc and needed basis.</w:t>
      </w:r>
    </w:p>
    <w:p w14:paraId="04102801" w14:textId="77777777" w:rsidR="004978EF" w:rsidRPr="002E5C4E" w:rsidRDefault="004978EF" w:rsidP="00023E6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hAnsi="Arial" w:cs="Arial"/>
          <w:bCs/>
        </w:rPr>
      </w:pPr>
    </w:p>
    <w:p w14:paraId="7ADB6D86" w14:textId="4CA34F42" w:rsidR="0089786E" w:rsidRPr="002E5C4E" w:rsidRDefault="00B86670" w:rsidP="00023E6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hAnsi="Arial" w:cs="Arial"/>
          <w:bCs/>
        </w:rPr>
      </w:pPr>
      <w:r w:rsidRPr="002E5C4E">
        <w:rPr>
          <w:rFonts w:ascii="Arial" w:hAnsi="Arial" w:cs="Arial"/>
          <w:bCs/>
        </w:rPr>
        <w:t>The Administration and General Affairs Division</w:t>
      </w:r>
      <w:r w:rsidR="00F649CE" w:rsidRPr="002E5C4E">
        <w:rPr>
          <w:rFonts w:ascii="Arial" w:hAnsi="Arial" w:cs="Arial"/>
          <w:bCs/>
        </w:rPr>
        <w:t xml:space="preserve"> (AGAD) </w:t>
      </w:r>
      <w:r w:rsidRPr="002E5C4E">
        <w:rPr>
          <w:rFonts w:ascii="Arial" w:hAnsi="Arial" w:cs="Arial"/>
          <w:bCs/>
        </w:rPr>
        <w:t xml:space="preserve">is responsible </w:t>
      </w:r>
      <w:r w:rsidR="00923D02" w:rsidRPr="002E5C4E">
        <w:rPr>
          <w:rFonts w:ascii="Arial" w:hAnsi="Arial" w:cs="Arial"/>
          <w:bCs/>
        </w:rPr>
        <w:t>to manage</w:t>
      </w:r>
      <w:r w:rsidRPr="002E5C4E">
        <w:rPr>
          <w:rFonts w:ascii="Arial" w:hAnsi="Arial" w:cs="Arial"/>
          <w:bCs/>
        </w:rPr>
        <w:t xml:space="preserve"> </w:t>
      </w:r>
      <w:r w:rsidR="008A3EA2" w:rsidRPr="002E5C4E">
        <w:rPr>
          <w:rFonts w:ascii="Arial" w:hAnsi="Arial" w:cs="Arial"/>
          <w:bCs/>
        </w:rPr>
        <w:t xml:space="preserve">the </w:t>
      </w:r>
      <w:r w:rsidRPr="002E5C4E">
        <w:rPr>
          <w:rFonts w:ascii="Arial" w:hAnsi="Arial" w:cs="Arial"/>
          <w:bCs/>
        </w:rPr>
        <w:t xml:space="preserve">catering </w:t>
      </w:r>
      <w:r w:rsidR="005271A8" w:rsidRPr="002E5C4E">
        <w:rPr>
          <w:rFonts w:ascii="Arial" w:hAnsi="Arial" w:cs="Arial"/>
          <w:bCs/>
        </w:rPr>
        <w:t>service</w:t>
      </w:r>
      <w:r w:rsidR="00492D5A" w:rsidRPr="002E5C4E">
        <w:rPr>
          <w:rFonts w:ascii="Arial" w:hAnsi="Arial" w:cs="Arial"/>
          <w:bCs/>
        </w:rPr>
        <w:t>s</w:t>
      </w:r>
      <w:r w:rsidR="005271A8" w:rsidRPr="002E5C4E">
        <w:rPr>
          <w:rFonts w:ascii="Arial" w:hAnsi="Arial" w:cs="Arial"/>
          <w:bCs/>
        </w:rPr>
        <w:t xml:space="preserve"> </w:t>
      </w:r>
      <w:r w:rsidR="00492D5A" w:rsidRPr="002E5C4E">
        <w:rPr>
          <w:rFonts w:ascii="Arial" w:hAnsi="Arial" w:cs="Arial"/>
          <w:bCs/>
        </w:rPr>
        <w:t xml:space="preserve">for </w:t>
      </w:r>
      <w:r w:rsidR="00923D02" w:rsidRPr="002E5C4E">
        <w:rPr>
          <w:rFonts w:ascii="Arial" w:hAnsi="Arial" w:cs="Arial"/>
          <w:bCs/>
        </w:rPr>
        <w:t>schedule</w:t>
      </w:r>
      <w:r w:rsidR="00492D5A" w:rsidRPr="002E5C4E">
        <w:rPr>
          <w:rFonts w:ascii="Arial" w:hAnsi="Arial" w:cs="Arial"/>
          <w:bCs/>
        </w:rPr>
        <w:t xml:space="preserve">d </w:t>
      </w:r>
      <w:r w:rsidR="008A3EA2" w:rsidRPr="002E5C4E">
        <w:rPr>
          <w:rFonts w:ascii="Arial" w:hAnsi="Arial" w:cs="Arial"/>
          <w:bCs/>
        </w:rPr>
        <w:t>meetings</w:t>
      </w:r>
      <w:r w:rsidR="00492D5A" w:rsidRPr="002E5C4E">
        <w:rPr>
          <w:rFonts w:ascii="Arial" w:hAnsi="Arial" w:cs="Arial"/>
          <w:bCs/>
        </w:rPr>
        <w:t xml:space="preserve">/events in close </w:t>
      </w:r>
      <w:r w:rsidR="003E5AE9" w:rsidRPr="002E5C4E">
        <w:rPr>
          <w:rFonts w:ascii="Arial" w:hAnsi="Arial" w:cs="Arial"/>
          <w:bCs/>
        </w:rPr>
        <w:t>liaison</w:t>
      </w:r>
      <w:r w:rsidR="00492D5A" w:rsidRPr="002E5C4E">
        <w:rPr>
          <w:rFonts w:ascii="Arial" w:hAnsi="Arial" w:cs="Arial"/>
          <w:bCs/>
        </w:rPr>
        <w:t xml:space="preserve"> with the concerned Departments/Directorates/Divisions.</w:t>
      </w:r>
    </w:p>
    <w:p w14:paraId="4F05B29A" w14:textId="77777777" w:rsidR="0089786E" w:rsidRPr="002E5C4E" w:rsidRDefault="0089786E" w:rsidP="00023E6F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hAnsi="Arial" w:cs="Arial"/>
          <w:bCs/>
        </w:rPr>
      </w:pPr>
    </w:p>
    <w:p w14:paraId="66BCC191" w14:textId="67342571" w:rsidR="00420753" w:rsidRDefault="0089786E" w:rsidP="0034004B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hAnsi="Arial" w:cs="Arial"/>
          <w:bCs/>
        </w:rPr>
      </w:pPr>
      <w:r w:rsidRPr="002E5C4E">
        <w:rPr>
          <w:rFonts w:ascii="Arial" w:hAnsi="Arial" w:cs="Arial"/>
          <w:bCs/>
        </w:rPr>
        <w:t>Due to the nature of scheduled meeting</w:t>
      </w:r>
      <w:r w:rsidR="00BF3328" w:rsidRPr="002E5C4E">
        <w:rPr>
          <w:rFonts w:ascii="Arial" w:hAnsi="Arial" w:cs="Arial"/>
          <w:bCs/>
        </w:rPr>
        <w:t>s</w:t>
      </w:r>
      <w:r w:rsidR="00983E94" w:rsidRPr="002E5C4E">
        <w:rPr>
          <w:rFonts w:ascii="Arial" w:hAnsi="Arial" w:cs="Arial"/>
          <w:bCs/>
        </w:rPr>
        <w:t>/events</w:t>
      </w:r>
      <w:r w:rsidR="00BF3328" w:rsidRPr="002E5C4E">
        <w:rPr>
          <w:rFonts w:ascii="Arial" w:hAnsi="Arial" w:cs="Arial"/>
          <w:bCs/>
        </w:rPr>
        <w:t xml:space="preserve"> are</w:t>
      </w:r>
      <w:r w:rsidRPr="002E5C4E">
        <w:rPr>
          <w:rFonts w:ascii="Arial" w:hAnsi="Arial" w:cs="Arial"/>
          <w:bCs/>
        </w:rPr>
        <w:t xml:space="preserve"> </w:t>
      </w:r>
      <w:r w:rsidR="00983E94" w:rsidRPr="002E5C4E">
        <w:rPr>
          <w:rFonts w:ascii="Arial" w:hAnsi="Arial" w:cs="Arial"/>
          <w:bCs/>
        </w:rPr>
        <w:t xml:space="preserve">organized </w:t>
      </w:r>
      <w:r w:rsidRPr="002E5C4E">
        <w:rPr>
          <w:rFonts w:ascii="Arial" w:hAnsi="Arial" w:cs="Arial"/>
          <w:bCs/>
        </w:rPr>
        <w:t>on regular basis,</w:t>
      </w:r>
      <w:r w:rsidR="00BF3328" w:rsidRPr="002E5C4E">
        <w:rPr>
          <w:rFonts w:ascii="Arial" w:hAnsi="Arial" w:cs="Arial"/>
          <w:bCs/>
        </w:rPr>
        <w:t xml:space="preserve"> </w:t>
      </w:r>
      <w:r w:rsidR="007D7A35" w:rsidRPr="002E5C4E">
        <w:rPr>
          <w:rFonts w:ascii="Arial" w:hAnsi="Arial" w:cs="Arial"/>
          <w:bCs/>
        </w:rPr>
        <w:t>it is essential to conduct the procurement of catering provider</w:t>
      </w:r>
      <w:r w:rsidR="00983E94" w:rsidRPr="002E5C4E">
        <w:rPr>
          <w:rFonts w:ascii="Arial" w:hAnsi="Arial" w:cs="Arial"/>
          <w:bCs/>
        </w:rPr>
        <w:t>s</w:t>
      </w:r>
      <w:r w:rsidR="007D7A35" w:rsidRPr="002E5C4E">
        <w:rPr>
          <w:rFonts w:ascii="Arial" w:hAnsi="Arial" w:cs="Arial"/>
          <w:bCs/>
        </w:rPr>
        <w:t xml:space="preserve"> in</w:t>
      </w:r>
      <w:r w:rsidR="00C14311" w:rsidRPr="002E5C4E">
        <w:rPr>
          <w:rFonts w:ascii="Arial" w:hAnsi="Arial" w:cs="Arial"/>
          <w:bCs/>
        </w:rPr>
        <w:t xml:space="preserve"> a</w:t>
      </w:r>
      <w:r w:rsidR="007D7A35" w:rsidRPr="002E5C4E">
        <w:rPr>
          <w:rFonts w:ascii="Arial" w:hAnsi="Arial" w:cs="Arial"/>
          <w:bCs/>
        </w:rPr>
        <w:t xml:space="preserve"> fast track </w:t>
      </w:r>
      <w:r w:rsidR="00C14311" w:rsidRPr="002E5C4E">
        <w:rPr>
          <w:rFonts w:ascii="Arial" w:hAnsi="Arial" w:cs="Arial"/>
          <w:bCs/>
        </w:rPr>
        <w:t xml:space="preserve">by </w:t>
      </w:r>
      <w:r w:rsidR="00983E94" w:rsidRPr="002E5C4E">
        <w:rPr>
          <w:rFonts w:ascii="Arial" w:hAnsi="Arial" w:cs="Arial"/>
          <w:bCs/>
        </w:rPr>
        <w:t xml:space="preserve">selecting </w:t>
      </w:r>
      <w:r w:rsidR="00C14311" w:rsidRPr="002E5C4E">
        <w:rPr>
          <w:rFonts w:ascii="Arial" w:hAnsi="Arial" w:cs="Arial"/>
          <w:bCs/>
        </w:rPr>
        <w:t>“Qualified Cat</w:t>
      </w:r>
      <w:r w:rsidR="000C6892" w:rsidRPr="002E5C4E">
        <w:rPr>
          <w:rFonts w:ascii="Arial" w:hAnsi="Arial" w:cs="Arial"/>
          <w:bCs/>
        </w:rPr>
        <w:t>ering Vendor</w:t>
      </w:r>
      <w:r w:rsidR="00983E94" w:rsidRPr="002E5C4E">
        <w:rPr>
          <w:rFonts w:ascii="Arial" w:hAnsi="Arial" w:cs="Arial"/>
          <w:bCs/>
        </w:rPr>
        <w:t>s</w:t>
      </w:r>
      <w:r w:rsidR="00923D02" w:rsidRPr="002E5C4E">
        <w:rPr>
          <w:rFonts w:ascii="Arial" w:hAnsi="Arial" w:cs="Arial"/>
          <w:bCs/>
        </w:rPr>
        <w:t>”</w:t>
      </w:r>
      <w:r w:rsidR="00212748" w:rsidRPr="002E5C4E">
        <w:rPr>
          <w:rFonts w:ascii="Arial" w:hAnsi="Arial" w:cs="Arial"/>
          <w:bCs/>
        </w:rPr>
        <w:t xml:space="preserve"> </w:t>
      </w:r>
      <w:r w:rsidR="00983E94" w:rsidRPr="002E5C4E">
        <w:rPr>
          <w:rFonts w:ascii="Arial" w:hAnsi="Arial" w:cs="Arial"/>
          <w:bCs/>
        </w:rPr>
        <w:t xml:space="preserve">to provide the services for one </w:t>
      </w:r>
      <w:r w:rsidR="000F0478" w:rsidRPr="002E5C4E">
        <w:rPr>
          <w:rFonts w:ascii="Arial" w:hAnsi="Arial" w:cs="Arial"/>
          <w:bCs/>
        </w:rPr>
        <w:t xml:space="preserve">financial </w:t>
      </w:r>
      <w:r w:rsidR="00983E94" w:rsidRPr="002E5C4E">
        <w:rPr>
          <w:rFonts w:ascii="Arial" w:hAnsi="Arial" w:cs="Arial"/>
          <w:bCs/>
        </w:rPr>
        <w:t>year on a needed basis.</w:t>
      </w:r>
    </w:p>
    <w:p w14:paraId="568D5DDB" w14:textId="5CA1F59E" w:rsidR="0034004B" w:rsidRDefault="0034004B" w:rsidP="0034004B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hAnsi="Arial" w:cs="Arial"/>
          <w:bCs/>
        </w:rPr>
      </w:pPr>
    </w:p>
    <w:p w14:paraId="4C588DC8" w14:textId="77777777" w:rsidR="0034004B" w:rsidRPr="0034004B" w:rsidRDefault="0034004B" w:rsidP="0034004B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hAnsi="Arial" w:cs="Arial"/>
          <w:bCs/>
        </w:rPr>
      </w:pPr>
    </w:p>
    <w:p w14:paraId="725AD2DB" w14:textId="77777777" w:rsidR="00420753" w:rsidRPr="002E5C4E" w:rsidRDefault="00B86670" w:rsidP="00023E6F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Arial" w:hAnsi="Arial" w:cs="Arial"/>
          <w:b/>
          <w:bCs/>
        </w:rPr>
      </w:pPr>
      <w:r w:rsidRPr="002E5C4E">
        <w:rPr>
          <w:rFonts w:ascii="Arial" w:hAnsi="Arial" w:cs="Arial"/>
          <w:b/>
          <w:bCs/>
        </w:rPr>
        <w:t>OBJECTIVE</w:t>
      </w:r>
    </w:p>
    <w:p w14:paraId="21580D14" w14:textId="77777777" w:rsidR="00B83BDE" w:rsidRPr="002E5C4E" w:rsidRDefault="00B83BDE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b/>
          <w:bCs/>
        </w:rPr>
      </w:pPr>
    </w:p>
    <w:p w14:paraId="28181D48" w14:textId="2E27EE04" w:rsidR="009A7A88" w:rsidRPr="002E5C4E" w:rsidRDefault="00B83BDE" w:rsidP="00023E6F">
      <w:pPr>
        <w:pStyle w:val="ListParagraph"/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76" w:lineRule="auto"/>
        <w:ind w:left="1134" w:hanging="567"/>
        <w:jc w:val="both"/>
        <w:rPr>
          <w:rFonts w:ascii="Arial" w:hAnsi="Arial" w:cs="Arial"/>
          <w:bCs/>
        </w:rPr>
      </w:pPr>
      <w:r w:rsidRPr="002E5C4E">
        <w:rPr>
          <w:rFonts w:ascii="Arial" w:hAnsi="Arial" w:cs="Arial"/>
          <w:bCs/>
        </w:rPr>
        <w:t xml:space="preserve">To invite </w:t>
      </w:r>
      <w:r w:rsidR="005B0D8B" w:rsidRPr="002E5C4E">
        <w:rPr>
          <w:rFonts w:ascii="Arial" w:hAnsi="Arial" w:cs="Arial"/>
          <w:bCs/>
        </w:rPr>
        <w:t xml:space="preserve">catering </w:t>
      </w:r>
      <w:r w:rsidR="00AB65D3" w:rsidRPr="002E5C4E">
        <w:rPr>
          <w:rFonts w:ascii="Arial" w:hAnsi="Arial" w:cs="Arial"/>
          <w:bCs/>
        </w:rPr>
        <w:t xml:space="preserve">service </w:t>
      </w:r>
      <w:r w:rsidR="005B0D8B" w:rsidRPr="002E5C4E">
        <w:rPr>
          <w:rFonts w:ascii="Arial" w:hAnsi="Arial" w:cs="Arial"/>
          <w:bCs/>
        </w:rPr>
        <w:t xml:space="preserve">providers </w:t>
      </w:r>
      <w:r w:rsidRPr="002E5C4E">
        <w:rPr>
          <w:rFonts w:ascii="Arial" w:hAnsi="Arial" w:cs="Arial"/>
          <w:bCs/>
        </w:rPr>
        <w:t xml:space="preserve">to participate in the </w:t>
      </w:r>
      <w:r w:rsidR="00097D50" w:rsidRPr="002E5C4E">
        <w:rPr>
          <w:rFonts w:ascii="Arial" w:hAnsi="Arial" w:cs="Arial"/>
          <w:bCs/>
        </w:rPr>
        <w:t xml:space="preserve">catering </w:t>
      </w:r>
      <w:r w:rsidRPr="002E5C4E">
        <w:rPr>
          <w:rFonts w:ascii="Arial" w:hAnsi="Arial" w:cs="Arial"/>
          <w:bCs/>
        </w:rPr>
        <w:t xml:space="preserve">pricing evaluation </w:t>
      </w:r>
      <w:r w:rsidR="005B3541" w:rsidRPr="002E5C4E">
        <w:rPr>
          <w:rFonts w:ascii="Arial" w:hAnsi="Arial" w:cs="Arial"/>
          <w:bCs/>
        </w:rPr>
        <w:t>by submitting quotation</w:t>
      </w:r>
      <w:r w:rsidR="00983E94" w:rsidRPr="002E5C4E">
        <w:rPr>
          <w:rFonts w:ascii="Arial" w:hAnsi="Arial" w:cs="Arial"/>
          <w:bCs/>
        </w:rPr>
        <w:t>s</w:t>
      </w:r>
      <w:r w:rsidR="005B3541" w:rsidRPr="002E5C4E">
        <w:rPr>
          <w:rFonts w:ascii="Arial" w:hAnsi="Arial" w:cs="Arial"/>
          <w:bCs/>
        </w:rPr>
        <w:t xml:space="preserve"> based on </w:t>
      </w:r>
      <w:r w:rsidR="0056234B" w:rsidRPr="002E5C4E">
        <w:rPr>
          <w:rFonts w:ascii="Arial" w:hAnsi="Arial" w:cs="Arial"/>
          <w:bCs/>
        </w:rPr>
        <w:t xml:space="preserve">the </w:t>
      </w:r>
      <w:r w:rsidR="005B3541" w:rsidRPr="002E5C4E">
        <w:rPr>
          <w:rFonts w:ascii="Arial" w:hAnsi="Arial" w:cs="Arial"/>
          <w:bCs/>
        </w:rPr>
        <w:t>type</w:t>
      </w:r>
      <w:r w:rsidR="00BE54EA" w:rsidRPr="002E5C4E">
        <w:rPr>
          <w:rFonts w:ascii="Arial" w:hAnsi="Arial" w:cs="Arial"/>
          <w:bCs/>
        </w:rPr>
        <w:t>s</w:t>
      </w:r>
      <w:r w:rsidR="005B3541" w:rsidRPr="002E5C4E">
        <w:rPr>
          <w:rFonts w:ascii="Arial" w:hAnsi="Arial" w:cs="Arial"/>
          <w:bCs/>
        </w:rPr>
        <w:t xml:space="preserve"> of </w:t>
      </w:r>
      <w:r w:rsidR="00AB6D75" w:rsidRPr="002E5C4E">
        <w:rPr>
          <w:rFonts w:ascii="Arial" w:hAnsi="Arial" w:cs="Arial"/>
          <w:bCs/>
        </w:rPr>
        <w:t>package</w:t>
      </w:r>
      <w:r w:rsidR="005B3541" w:rsidRPr="002E5C4E">
        <w:rPr>
          <w:rFonts w:ascii="Arial" w:hAnsi="Arial" w:cs="Arial"/>
          <w:bCs/>
        </w:rPr>
        <w:t>.</w:t>
      </w:r>
    </w:p>
    <w:p w14:paraId="4CE2D3F0" w14:textId="77777777" w:rsidR="00023E6F" w:rsidRPr="002E5C4E" w:rsidRDefault="00023E6F" w:rsidP="00023E6F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76" w:lineRule="auto"/>
        <w:ind w:left="1134"/>
        <w:jc w:val="both"/>
        <w:rPr>
          <w:rFonts w:ascii="Arial" w:hAnsi="Arial" w:cs="Arial"/>
          <w:bCs/>
        </w:rPr>
      </w:pPr>
    </w:p>
    <w:p w14:paraId="30FED8F1" w14:textId="41C30D7D" w:rsidR="00023E6F" w:rsidRPr="002E5C4E" w:rsidRDefault="00F51665" w:rsidP="00023E6F">
      <w:pPr>
        <w:pStyle w:val="ListParagraph"/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76" w:lineRule="auto"/>
        <w:ind w:left="1134" w:hanging="567"/>
        <w:jc w:val="both"/>
        <w:rPr>
          <w:rFonts w:ascii="Arial" w:hAnsi="Arial" w:cs="Arial"/>
          <w:bCs/>
        </w:rPr>
      </w:pPr>
      <w:r w:rsidRPr="002E5C4E">
        <w:rPr>
          <w:rFonts w:ascii="Arial" w:hAnsi="Arial" w:cs="Arial"/>
          <w:bCs/>
        </w:rPr>
        <w:t xml:space="preserve">To conduct the </w:t>
      </w:r>
      <w:r w:rsidR="005B3541" w:rsidRPr="002E5C4E">
        <w:rPr>
          <w:rFonts w:ascii="Arial" w:hAnsi="Arial" w:cs="Arial"/>
          <w:bCs/>
        </w:rPr>
        <w:t>catering prici</w:t>
      </w:r>
      <w:r w:rsidR="009A7A88" w:rsidRPr="002E5C4E">
        <w:rPr>
          <w:rFonts w:ascii="Arial" w:hAnsi="Arial" w:cs="Arial"/>
          <w:bCs/>
        </w:rPr>
        <w:t xml:space="preserve">ng </w:t>
      </w:r>
      <w:r w:rsidR="005B3541" w:rsidRPr="002E5C4E">
        <w:rPr>
          <w:rFonts w:ascii="Arial" w:hAnsi="Arial" w:cs="Arial"/>
          <w:bCs/>
        </w:rPr>
        <w:t>evaluation</w:t>
      </w:r>
      <w:r w:rsidR="009A7A88" w:rsidRPr="002E5C4E">
        <w:rPr>
          <w:rFonts w:ascii="Arial" w:hAnsi="Arial" w:cs="Arial"/>
          <w:bCs/>
        </w:rPr>
        <w:t xml:space="preserve"> based on </w:t>
      </w:r>
      <w:r w:rsidR="0056234B" w:rsidRPr="002E5C4E">
        <w:rPr>
          <w:rFonts w:ascii="Arial" w:hAnsi="Arial" w:cs="Arial"/>
          <w:bCs/>
        </w:rPr>
        <w:t xml:space="preserve">the </w:t>
      </w:r>
      <w:r w:rsidR="009A7A88" w:rsidRPr="002E5C4E">
        <w:rPr>
          <w:rFonts w:ascii="Arial" w:hAnsi="Arial" w:cs="Arial"/>
          <w:bCs/>
        </w:rPr>
        <w:t>type</w:t>
      </w:r>
      <w:r w:rsidR="00BE54EA" w:rsidRPr="002E5C4E">
        <w:rPr>
          <w:rFonts w:ascii="Arial" w:hAnsi="Arial" w:cs="Arial"/>
          <w:bCs/>
        </w:rPr>
        <w:t>s</w:t>
      </w:r>
      <w:r w:rsidR="009A7A88" w:rsidRPr="002E5C4E">
        <w:rPr>
          <w:rFonts w:ascii="Arial" w:hAnsi="Arial" w:cs="Arial"/>
          <w:bCs/>
        </w:rPr>
        <w:t xml:space="preserve"> of </w:t>
      </w:r>
      <w:r w:rsidR="00AB6D75" w:rsidRPr="002E5C4E">
        <w:rPr>
          <w:rFonts w:ascii="Arial" w:hAnsi="Arial" w:cs="Arial"/>
          <w:bCs/>
        </w:rPr>
        <w:t>package</w:t>
      </w:r>
      <w:r w:rsidR="009A7A88" w:rsidRPr="002E5C4E">
        <w:rPr>
          <w:rFonts w:ascii="Arial" w:hAnsi="Arial" w:cs="Arial"/>
          <w:bCs/>
        </w:rPr>
        <w:t>.</w:t>
      </w:r>
    </w:p>
    <w:p w14:paraId="50DDA160" w14:textId="77777777" w:rsidR="00023E6F" w:rsidRPr="002E5C4E" w:rsidRDefault="00023E6F" w:rsidP="00023E6F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76" w:lineRule="auto"/>
        <w:ind w:left="1134"/>
        <w:jc w:val="both"/>
        <w:rPr>
          <w:rFonts w:ascii="Arial" w:hAnsi="Arial" w:cs="Arial"/>
          <w:bCs/>
        </w:rPr>
      </w:pPr>
    </w:p>
    <w:p w14:paraId="6A307A3D" w14:textId="1901E703" w:rsidR="006472A4" w:rsidRPr="002E5C4E" w:rsidRDefault="005B3541" w:rsidP="00023E6F">
      <w:pPr>
        <w:pStyle w:val="ListParagraph"/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76" w:lineRule="auto"/>
        <w:ind w:left="1134" w:hanging="567"/>
        <w:jc w:val="both"/>
        <w:rPr>
          <w:rFonts w:ascii="Arial" w:hAnsi="Arial" w:cs="Arial"/>
          <w:bCs/>
        </w:rPr>
      </w:pPr>
      <w:r w:rsidRPr="002E5C4E">
        <w:rPr>
          <w:rFonts w:ascii="Arial" w:hAnsi="Arial" w:cs="Arial"/>
          <w:bCs/>
        </w:rPr>
        <w:t>T</w:t>
      </w:r>
      <w:r w:rsidR="00F51665" w:rsidRPr="002E5C4E">
        <w:rPr>
          <w:rFonts w:ascii="Arial" w:hAnsi="Arial" w:cs="Arial"/>
          <w:bCs/>
        </w:rPr>
        <w:t xml:space="preserve">o </w:t>
      </w:r>
      <w:r w:rsidR="000C6892" w:rsidRPr="002E5C4E">
        <w:rPr>
          <w:rFonts w:ascii="Arial" w:hAnsi="Arial" w:cs="Arial"/>
          <w:bCs/>
        </w:rPr>
        <w:t xml:space="preserve">register the </w:t>
      </w:r>
      <w:r w:rsidR="00466E11" w:rsidRPr="002E5C4E">
        <w:rPr>
          <w:rFonts w:ascii="Arial" w:hAnsi="Arial" w:cs="Arial"/>
          <w:bCs/>
        </w:rPr>
        <w:t xml:space="preserve">selected </w:t>
      </w:r>
      <w:r w:rsidR="000C6892" w:rsidRPr="002E5C4E">
        <w:rPr>
          <w:rFonts w:ascii="Arial" w:hAnsi="Arial" w:cs="Arial"/>
          <w:bCs/>
        </w:rPr>
        <w:t xml:space="preserve">vendors in </w:t>
      </w:r>
      <w:r w:rsidR="00790CA9" w:rsidRPr="002E5C4E">
        <w:rPr>
          <w:rFonts w:ascii="Arial" w:hAnsi="Arial" w:cs="Arial"/>
          <w:bCs/>
        </w:rPr>
        <w:t xml:space="preserve">the </w:t>
      </w:r>
      <w:r w:rsidR="00466E11" w:rsidRPr="002E5C4E">
        <w:rPr>
          <w:rFonts w:ascii="Arial" w:hAnsi="Arial" w:cs="Arial"/>
          <w:bCs/>
        </w:rPr>
        <w:t xml:space="preserve">ASEC </w:t>
      </w:r>
      <w:r w:rsidR="00045C0C" w:rsidRPr="002E5C4E">
        <w:rPr>
          <w:rFonts w:ascii="Arial" w:hAnsi="Arial" w:cs="Arial"/>
          <w:bCs/>
        </w:rPr>
        <w:t>l</w:t>
      </w:r>
      <w:r w:rsidR="00466E11" w:rsidRPr="002E5C4E">
        <w:rPr>
          <w:rFonts w:ascii="Arial" w:hAnsi="Arial" w:cs="Arial"/>
          <w:bCs/>
        </w:rPr>
        <w:t xml:space="preserve">ist of </w:t>
      </w:r>
      <w:r w:rsidR="006472A4" w:rsidRPr="002E5C4E">
        <w:rPr>
          <w:rFonts w:ascii="Arial" w:hAnsi="Arial" w:cs="Arial"/>
          <w:bCs/>
        </w:rPr>
        <w:t>“Qualified Caterin</w:t>
      </w:r>
      <w:r w:rsidR="00CD4F0F" w:rsidRPr="002E5C4E">
        <w:rPr>
          <w:rFonts w:ascii="Arial" w:hAnsi="Arial" w:cs="Arial"/>
          <w:bCs/>
        </w:rPr>
        <w:t>g Ve</w:t>
      </w:r>
      <w:r w:rsidR="000C6892" w:rsidRPr="002E5C4E">
        <w:rPr>
          <w:rFonts w:ascii="Arial" w:hAnsi="Arial" w:cs="Arial"/>
          <w:bCs/>
        </w:rPr>
        <w:t>ndor</w:t>
      </w:r>
      <w:r w:rsidR="00466E11" w:rsidRPr="002E5C4E">
        <w:rPr>
          <w:rFonts w:ascii="Arial" w:hAnsi="Arial" w:cs="Arial"/>
          <w:bCs/>
        </w:rPr>
        <w:t>s</w:t>
      </w:r>
      <w:r w:rsidR="00D63B7B" w:rsidRPr="002E5C4E">
        <w:rPr>
          <w:rFonts w:ascii="Arial" w:hAnsi="Arial" w:cs="Arial"/>
          <w:bCs/>
        </w:rPr>
        <w:t>”</w:t>
      </w:r>
      <w:r w:rsidR="00466E11" w:rsidRPr="002E5C4E">
        <w:rPr>
          <w:rFonts w:ascii="Arial" w:hAnsi="Arial" w:cs="Arial"/>
          <w:b/>
          <w:bCs/>
        </w:rPr>
        <w:t xml:space="preserve"> </w:t>
      </w:r>
      <w:r w:rsidR="00466E11" w:rsidRPr="002E5C4E">
        <w:rPr>
          <w:rFonts w:ascii="Arial" w:hAnsi="Arial" w:cs="Arial"/>
          <w:bCs/>
        </w:rPr>
        <w:t xml:space="preserve">for ASEC </w:t>
      </w:r>
      <w:r w:rsidR="008A7F53" w:rsidRPr="002E5C4E">
        <w:rPr>
          <w:rFonts w:ascii="Arial" w:hAnsi="Arial" w:cs="Arial"/>
          <w:bCs/>
        </w:rPr>
        <w:t xml:space="preserve">regular </w:t>
      </w:r>
      <w:r w:rsidR="00045C0C" w:rsidRPr="002E5C4E">
        <w:rPr>
          <w:rFonts w:ascii="Arial" w:hAnsi="Arial" w:cs="Arial"/>
          <w:bCs/>
        </w:rPr>
        <w:t>m</w:t>
      </w:r>
      <w:r w:rsidR="00466E11" w:rsidRPr="002E5C4E">
        <w:rPr>
          <w:rFonts w:ascii="Arial" w:hAnsi="Arial" w:cs="Arial"/>
          <w:bCs/>
        </w:rPr>
        <w:t>eetings/</w:t>
      </w:r>
      <w:r w:rsidR="00045C0C" w:rsidRPr="002E5C4E">
        <w:rPr>
          <w:rFonts w:ascii="Arial" w:hAnsi="Arial" w:cs="Arial"/>
          <w:bCs/>
        </w:rPr>
        <w:t>e</w:t>
      </w:r>
      <w:r w:rsidR="00466E11" w:rsidRPr="002E5C4E">
        <w:rPr>
          <w:rFonts w:ascii="Arial" w:hAnsi="Arial" w:cs="Arial"/>
          <w:bCs/>
        </w:rPr>
        <w:t>vents</w:t>
      </w:r>
      <w:r w:rsidR="00923D02" w:rsidRPr="002E5C4E">
        <w:rPr>
          <w:rFonts w:ascii="Arial" w:hAnsi="Arial" w:cs="Arial"/>
          <w:bCs/>
        </w:rPr>
        <w:t xml:space="preserve"> </w:t>
      </w:r>
      <w:r w:rsidR="00466E11" w:rsidRPr="002E5C4E">
        <w:rPr>
          <w:rFonts w:ascii="Arial" w:hAnsi="Arial" w:cs="Arial"/>
          <w:bCs/>
        </w:rPr>
        <w:t xml:space="preserve">for </w:t>
      </w:r>
      <w:r w:rsidR="003C7F57" w:rsidRPr="002E5C4E">
        <w:rPr>
          <w:rFonts w:ascii="Arial" w:hAnsi="Arial" w:cs="Arial"/>
          <w:bCs/>
        </w:rPr>
        <w:t xml:space="preserve">the concerned </w:t>
      </w:r>
      <w:r w:rsidR="00466E11" w:rsidRPr="002E5C4E">
        <w:rPr>
          <w:rFonts w:ascii="Arial" w:hAnsi="Arial" w:cs="Arial"/>
          <w:bCs/>
        </w:rPr>
        <w:t>Department</w:t>
      </w:r>
      <w:r w:rsidR="00142C3A" w:rsidRPr="002E5C4E">
        <w:rPr>
          <w:rFonts w:ascii="Arial" w:hAnsi="Arial" w:cs="Arial"/>
          <w:bCs/>
        </w:rPr>
        <w:t>s</w:t>
      </w:r>
      <w:r w:rsidR="00466E11" w:rsidRPr="002E5C4E">
        <w:rPr>
          <w:rFonts w:ascii="Arial" w:hAnsi="Arial" w:cs="Arial"/>
          <w:bCs/>
        </w:rPr>
        <w:t>/Directorate</w:t>
      </w:r>
      <w:r w:rsidR="00142C3A" w:rsidRPr="002E5C4E">
        <w:rPr>
          <w:rFonts w:ascii="Arial" w:hAnsi="Arial" w:cs="Arial"/>
          <w:bCs/>
        </w:rPr>
        <w:t>s</w:t>
      </w:r>
      <w:r w:rsidR="00466E11" w:rsidRPr="002E5C4E">
        <w:rPr>
          <w:rFonts w:ascii="Arial" w:hAnsi="Arial" w:cs="Arial"/>
          <w:bCs/>
        </w:rPr>
        <w:t>/D</w:t>
      </w:r>
      <w:r w:rsidR="003C7F57" w:rsidRPr="002E5C4E">
        <w:rPr>
          <w:rFonts w:ascii="Arial" w:hAnsi="Arial" w:cs="Arial"/>
          <w:bCs/>
        </w:rPr>
        <w:t>ivision</w:t>
      </w:r>
      <w:r w:rsidR="00142C3A" w:rsidRPr="002E5C4E">
        <w:rPr>
          <w:rFonts w:ascii="Arial" w:hAnsi="Arial" w:cs="Arial"/>
          <w:bCs/>
        </w:rPr>
        <w:t>s</w:t>
      </w:r>
      <w:r w:rsidR="003C7F57" w:rsidRPr="002E5C4E">
        <w:rPr>
          <w:rFonts w:ascii="Arial" w:hAnsi="Arial" w:cs="Arial"/>
          <w:bCs/>
        </w:rPr>
        <w:t xml:space="preserve"> </w:t>
      </w:r>
      <w:r w:rsidR="00466E11" w:rsidRPr="002E5C4E">
        <w:rPr>
          <w:rFonts w:ascii="Arial" w:hAnsi="Arial" w:cs="Arial"/>
          <w:bCs/>
        </w:rPr>
        <w:t xml:space="preserve">for </w:t>
      </w:r>
      <w:r w:rsidR="003C7F57" w:rsidRPr="002E5C4E">
        <w:rPr>
          <w:rFonts w:ascii="Arial" w:hAnsi="Arial" w:cs="Arial"/>
          <w:bCs/>
        </w:rPr>
        <w:t>selecti</w:t>
      </w:r>
      <w:r w:rsidR="00AB6D75" w:rsidRPr="002E5C4E">
        <w:rPr>
          <w:rFonts w:ascii="Arial" w:hAnsi="Arial" w:cs="Arial"/>
          <w:bCs/>
        </w:rPr>
        <w:t>on.</w:t>
      </w:r>
    </w:p>
    <w:p w14:paraId="60CE52EB" w14:textId="77777777" w:rsidR="006472A4" w:rsidRPr="002E5C4E" w:rsidRDefault="006472A4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bCs/>
        </w:rPr>
      </w:pPr>
    </w:p>
    <w:p w14:paraId="664FFCA0" w14:textId="77777777" w:rsidR="00420753" w:rsidRPr="002E5C4E" w:rsidRDefault="00420753">
      <w:pPr>
        <w:widowControl w:val="0"/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259B7E9D" w14:textId="77777777" w:rsidR="00420753" w:rsidRPr="002E5C4E" w:rsidRDefault="00420753" w:rsidP="00023E6F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Arial" w:hAnsi="Arial" w:cs="Arial"/>
          <w:b/>
          <w:bCs/>
        </w:rPr>
      </w:pPr>
      <w:r w:rsidRPr="002E5C4E">
        <w:rPr>
          <w:rFonts w:ascii="Arial" w:hAnsi="Arial" w:cs="Arial"/>
          <w:b/>
          <w:bCs/>
        </w:rPr>
        <w:t xml:space="preserve">SCOPE OF CATERING SERVICES </w:t>
      </w:r>
    </w:p>
    <w:p w14:paraId="59550382" w14:textId="77777777" w:rsidR="006C7CA6" w:rsidRPr="002E5C4E" w:rsidRDefault="006C7CA6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b/>
          <w:bCs/>
        </w:rPr>
      </w:pPr>
    </w:p>
    <w:p w14:paraId="66B0365B" w14:textId="1756290B" w:rsidR="009A7A88" w:rsidRPr="002E5C4E" w:rsidRDefault="006C7CA6" w:rsidP="00023E6F">
      <w:pPr>
        <w:pStyle w:val="ListParagraph"/>
        <w:widowControl w:val="0"/>
        <w:numPr>
          <w:ilvl w:val="0"/>
          <w:numId w:val="47"/>
        </w:numPr>
        <w:overflowPunct w:val="0"/>
        <w:autoSpaceDE w:val="0"/>
        <w:autoSpaceDN w:val="0"/>
        <w:adjustRightInd w:val="0"/>
        <w:spacing w:after="0" w:line="276" w:lineRule="auto"/>
        <w:ind w:left="1134" w:hanging="567"/>
        <w:jc w:val="both"/>
        <w:rPr>
          <w:rFonts w:ascii="Arial" w:hAnsi="Arial" w:cs="Arial"/>
          <w:bCs/>
        </w:rPr>
      </w:pPr>
      <w:r w:rsidRPr="002E5C4E">
        <w:rPr>
          <w:rFonts w:ascii="Arial" w:hAnsi="Arial" w:cs="Arial"/>
          <w:bCs/>
        </w:rPr>
        <w:t>Validity: Up to 12 months within</w:t>
      </w:r>
      <w:r w:rsidR="009A7A88" w:rsidRPr="002E5C4E">
        <w:rPr>
          <w:rFonts w:ascii="Arial" w:hAnsi="Arial" w:cs="Arial"/>
          <w:bCs/>
        </w:rPr>
        <w:t xml:space="preserve"> a</w:t>
      </w:r>
      <w:r w:rsidRPr="002E5C4E">
        <w:rPr>
          <w:rFonts w:ascii="Arial" w:hAnsi="Arial" w:cs="Arial"/>
          <w:bCs/>
        </w:rPr>
        <w:t xml:space="preserve"> Calendar year.</w:t>
      </w:r>
    </w:p>
    <w:p w14:paraId="5F713807" w14:textId="77777777" w:rsidR="00023E6F" w:rsidRPr="002E5C4E" w:rsidRDefault="00023E6F" w:rsidP="00023E6F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76" w:lineRule="auto"/>
        <w:ind w:left="1134"/>
        <w:jc w:val="both"/>
        <w:rPr>
          <w:rFonts w:ascii="Arial" w:hAnsi="Arial" w:cs="Arial"/>
          <w:bCs/>
        </w:rPr>
      </w:pPr>
    </w:p>
    <w:p w14:paraId="11221E46" w14:textId="540ED584" w:rsidR="006C7CA6" w:rsidRPr="002E5C4E" w:rsidRDefault="006C7CA6" w:rsidP="00023E6F">
      <w:pPr>
        <w:pStyle w:val="ListParagraph"/>
        <w:widowControl w:val="0"/>
        <w:numPr>
          <w:ilvl w:val="0"/>
          <w:numId w:val="47"/>
        </w:numPr>
        <w:overflowPunct w:val="0"/>
        <w:autoSpaceDE w:val="0"/>
        <w:autoSpaceDN w:val="0"/>
        <w:adjustRightInd w:val="0"/>
        <w:spacing w:after="0" w:line="276" w:lineRule="auto"/>
        <w:ind w:left="1134" w:hanging="567"/>
        <w:jc w:val="both"/>
        <w:rPr>
          <w:rFonts w:ascii="Arial" w:hAnsi="Arial" w:cs="Arial"/>
          <w:bCs/>
        </w:rPr>
      </w:pPr>
      <w:r w:rsidRPr="002E5C4E">
        <w:rPr>
          <w:rFonts w:ascii="Arial" w:hAnsi="Arial" w:cs="Arial"/>
          <w:bCs/>
        </w:rPr>
        <w:t>Type of meeting/function:</w:t>
      </w:r>
    </w:p>
    <w:p w14:paraId="64F01568" w14:textId="142E8D02" w:rsidR="006C7CA6" w:rsidRPr="002E5C4E" w:rsidRDefault="009A7A88" w:rsidP="00023E6F">
      <w:pPr>
        <w:pStyle w:val="ListParagraph"/>
        <w:widowControl w:val="0"/>
        <w:numPr>
          <w:ilvl w:val="0"/>
          <w:numId w:val="49"/>
        </w:numPr>
        <w:overflowPunct w:val="0"/>
        <w:autoSpaceDE w:val="0"/>
        <w:autoSpaceDN w:val="0"/>
        <w:adjustRightInd w:val="0"/>
        <w:spacing w:after="0" w:line="276" w:lineRule="auto"/>
        <w:ind w:left="1985" w:hanging="851"/>
        <w:jc w:val="both"/>
        <w:rPr>
          <w:rFonts w:ascii="Arial" w:hAnsi="Arial" w:cs="Arial"/>
          <w:bCs/>
        </w:rPr>
      </w:pPr>
      <w:r w:rsidRPr="002E5C4E">
        <w:rPr>
          <w:rFonts w:ascii="Arial" w:hAnsi="Arial" w:cs="Arial"/>
          <w:bCs/>
        </w:rPr>
        <w:t>Scheduled meeting</w:t>
      </w:r>
      <w:r w:rsidR="00466E11" w:rsidRPr="002E5C4E">
        <w:rPr>
          <w:rFonts w:ascii="Arial" w:hAnsi="Arial" w:cs="Arial"/>
          <w:bCs/>
        </w:rPr>
        <w:t>s</w:t>
      </w:r>
      <w:r w:rsidRPr="002E5C4E">
        <w:rPr>
          <w:rFonts w:ascii="Arial" w:hAnsi="Arial" w:cs="Arial"/>
          <w:bCs/>
        </w:rPr>
        <w:t>; and</w:t>
      </w:r>
    </w:p>
    <w:p w14:paraId="669C1199" w14:textId="3946CE56" w:rsidR="00023E6F" w:rsidRPr="002E5C4E" w:rsidRDefault="009A7A88" w:rsidP="00023E6F">
      <w:pPr>
        <w:pStyle w:val="ListParagraph"/>
        <w:widowControl w:val="0"/>
        <w:numPr>
          <w:ilvl w:val="0"/>
          <w:numId w:val="49"/>
        </w:numPr>
        <w:overflowPunct w:val="0"/>
        <w:autoSpaceDE w:val="0"/>
        <w:autoSpaceDN w:val="0"/>
        <w:adjustRightInd w:val="0"/>
        <w:spacing w:after="0" w:line="276" w:lineRule="auto"/>
        <w:ind w:left="1985" w:hanging="851"/>
        <w:jc w:val="both"/>
        <w:rPr>
          <w:rFonts w:ascii="Arial" w:hAnsi="Arial" w:cs="Arial"/>
          <w:bCs/>
        </w:rPr>
      </w:pPr>
      <w:r w:rsidRPr="002E5C4E">
        <w:rPr>
          <w:rFonts w:ascii="Arial" w:hAnsi="Arial" w:cs="Arial"/>
          <w:bCs/>
        </w:rPr>
        <w:t xml:space="preserve">other </w:t>
      </w:r>
      <w:r w:rsidR="00466E11" w:rsidRPr="002E5C4E">
        <w:rPr>
          <w:rFonts w:ascii="Arial" w:hAnsi="Arial" w:cs="Arial"/>
          <w:bCs/>
        </w:rPr>
        <w:t>scheduled events</w:t>
      </w:r>
      <w:r w:rsidRPr="002E5C4E">
        <w:rPr>
          <w:rFonts w:ascii="Arial" w:hAnsi="Arial" w:cs="Arial"/>
          <w:bCs/>
        </w:rPr>
        <w:t>.</w:t>
      </w:r>
    </w:p>
    <w:p w14:paraId="4AB484B3" w14:textId="77777777" w:rsidR="00023E6F" w:rsidRPr="002E5C4E" w:rsidRDefault="00023E6F" w:rsidP="00023E6F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1985" w:hanging="851"/>
        <w:jc w:val="both"/>
        <w:rPr>
          <w:rFonts w:ascii="Arial" w:hAnsi="Arial" w:cs="Arial"/>
          <w:bCs/>
        </w:rPr>
      </w:pPr>
    </w:p>
    <w:p w14:paraId="2DFD86BA" w14:textId="37DD274E" w:rsidR="003E5AE9" w:rsidRPr="002E5C4E" w:rsidRDefault="009A7A88" w:rsidP="00023E6F">
      <w:pPr>
        <w:pStyle w:val="ListParagraph"/>
        <w:widowControl w:val="0"/>
        <w:numPr>
          <w:ilvl w:val="0"/>
          <w:numId w:val="47"/>
        </w:numPr>
        <w:overflowPunct w:val="0"/>
        <w:autoSpaceDE w:val="0"/>
        <w:autoSpaceDN w:val="0"/>
        <w:adjustRightInd w:val="0"/>
        <w:spacing w:after="0" w:line="276" w:lineRule="auto"/>
        <w:ind w:left="1134" w:hanging="567"/>
        <w:jc w:val="both"/>
        <w:rPr>
          <w:rFonts w:ascii="Arial" w:hAnsi="Arial" w:cs="Arial"/>
          <w:bCs/>
        </w:rPr>
      </w:pPr>
      <w:r w:rsidRPr="002E5C4E">
        <w:rPr>
          <w:rFonts w:ascii="Arial" w:hAnsi="Arial" w:cs="Arial"/>
          <w:bCs/>
        </w:rPr>
        <w:t>Type</w:t>
      </w:r>
      <w:r w:rsidR="00BE54EA" w:rsidRPr="002E5C4E">
        <w:rPr>
          <w:rFonts w:ascii="Arial" w:hAnsi="Arial" w:cs="Arial"/>
          <w:bCs/>
        </w:rPr>
        <w:t>s</w:t>
      </w:r>
      <w:r w:rsidRPr="002E5C4E">
        <w:rPr>
          <w:rFonts w:ascii="Arial" w:hAnsi="Arial" w:cs="Arial"/>
          <w:bCs/>
        </w:rPr>
        <w:t xml:space="preserve"> of </w:t>
      </w:r>
      <w:r w:rsidR="00664156" w:rsidRPr="002E5C4E">
        <w:rPr>
          <w:rFonts w:ascii="Arial" w:hAnsi="Arial" w:cs="Arial"/>
          <w:bCs/>
        </w:rPr>
        <w:t>package</w:t>
      </w:r>
      <w:r w:rsidRPr="002E5C4E">
        <w:rPr>
          <w:rFonts w:ascii="Arial" w:hAnsi="Arial" w:cs="Arial"/>
          <w:bCs/>
        </w:rPr>
        <w:t>:</w:t>
      </w:r>
    </w:p>
    <w:p w14:paraId="72264FA8" w14:textId="19DCBB33" w:rsidR="009A7A88" w:rsidRPr="002E5C4E" w:rsidRDefault="00CA3314" w:rsidP="00023E6F">
      <w:pPr>
        <w:pStyle w:val="ListParagraph"/>
        <w:widowControl w:val="0"/>
        <w:numPr>
          <w:ilvl w:val="2"/>
          <w:numId w:val="36"/>
        </w:numPr>
        <w:overflowPunct w:val="0"/>
        <w:autoSpaceDE w:val="0"/>
        <w:autoSpaceDN w:val="0"/>
        <w:adjustRightInd w:val="0"/>
        <w:spacing w:after="0" w:line="276" w:lineRule="auto"/>
        <w:ind w:left="1985" w:hanging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Coffee B</w:t>
      </w:r>
      <w:r w:rsidR="003E5AE9" w:rsidRPr="002E5C4E">
        <w:rPr>
          <w:rFonts w:ascii="Arial" w:hAnsi="Arial" w:cs="Arial"/>
          <w:bCs/>
        </w:rPr>
        <w:t>reak</w:t>
      </w:r>
    </w:p>
    <w:p w14:paraId="777A240C" w14:textId="2633635A" w:rsidR="00466E11" w:rsidRPr="002E5C4E" w:rsidRDefault="00C0370E" w:rsidP="00023E6F">
      <w:pPr>
        <w:pStyle w:val="ListParagraph"/>
        <w:widowControl w:val="0"/>
        <w:numPr>
          <w:ilvl w:val="2"/>
          <w:numId w:val="36"/>
        </w:numPr>
        <w:overflowPunct w:val="0"/>
        <w:autoSpaceDE w:val="0"/>
        <w:autoSpaceDN w:val="0"/>
        <w:adjustRightInd w:val="0"/>
        <w:spacing w:after="0" w:line="276" w:lineRule="auto"/>
        <w:ind w:left="1985" w:hanging="851"/>
        <w:jc w:val="both"/>
        <w:rPr>
          <w:rFonts w:ascii="Arial" w:hAnsi="Arial" w:cs="Arial"/>
          <w:bCs/>
        </w:rPr>
      </w:pPr>
      <w:r w:rsidRPr="002E5C4E">
        <w:rPr>
          <w:rFonts w:ascii="Arial" w:hAnsi="Arial" w:cs="Arial"/>
          <w:bCs/>
        </w:rPr>
        <w:t>Half Day Meeting</w:t>
      </w:r>
    </w:p>
    <w:p w14:paraId="0DE44413" w14:textId="55DD2F3D" w:rsidR="003E5AE9" w:rsidRPr="002E5C4E" w:rsidRDefault="00C0370E" w:rsidP="00023E6F">
      <w:pPr>
        <w:pStyle w:val="ListParagraph"/>
        <w:widowControl w:val="0"/>
        <w:numPr>
          <w:ilvl w:val="2"/>
          <w:numId w:val="36"/>
        </w:numPr>
        <w:overflowPunct w:val="0"/>
        <w:autoSpaceDE w:val="0"/>
        <w:autoSpaceDN w:val="0"/>
        <w:adjustRightInd w:val="0"/>
        <w:spacing w:after="0" w:line="276" w:lineRule="auto"/>
        <w:ind w:left="1985" w:hanging="851"/>
        <w:jc w:val="both"/>
        <w:rPr>
          <w:rFonts w:ascii="Arial" w:hAnsi="Arial" w:cs="Arial"/>
          <w:bCs/>
        </w:rPr>
      </w:pPr>
      <w:r w:rsidRPr="002E5C4E">
        <w:rPr>
          <w:rFonts w:ascii="Arial" w:hAnsi="Arial" w:cs="Arial"/>
          <w:bCs/>
        </w:rPr>
        <w:t>Full Day Meeting</w:t>
      </w:r>
    </w:p>
    <w:p w14:paraId="0914580F" w14:textId="3A1BA6BD" w:rsidR="003E5AE9" w:rsidRPr="002E5C4E" w:rsidRDefault="00F21E5F" w:rsidP="00023E6F">
      <w:pPr>
        <w:pStyle w:val="ListParagraph"/>
        <w:widowControl w:val="0"/>
        <w:numPr>
          <w:ilvl w:val="2"/>
          <w:numId w:val="36"/>
        </w:numPr>
        <w:overflowPunct w:val="0"/>
        <w:autoSpaceDE w:val="0"/>
        <w:autoSpaceDN w:val="0"/>
        <w:adjustRightInd w:val="0"/>
        <w:spacing w:after="0" w:line="276" w:lineRule="auto"/>
        <w:ind w:left="1985" w:hanging="851"/>
        <w:jc w:val="both"/>
        <w:rPr>
          <w:rFonts w:ascii="Arial" w:hAnsi="Arial" w:cs="Arial"/>
          <w:bCs/>
        </w:rPr>
      </w:pPr>
      <w:r w:rsidRPr="002E5C4E">
        <w:rPr>
          <w:rFonts w:ascii="Arial" w:hAnsi="Arial" w:cs="Arial"/>
          <w:bCs/>
        </w:rPr>
        <w:t>Full Board Meeting</w:t>
      </w:r>
    </w:p>
    <w:p w14:paraId="5171AB78" w14:textId="51D86A64" w:rsidR="00E15EC6" w:rsidRPr="002E5C4E" w:rsidRDefault="00E15EC6" w:rsidP="00023E6F">
      <w:pPr>
        <w:pStyle w:val="ListParagraph"/>
        <w:widowControl w:val="0"/>
        <w:numPr>
          <w:ilvl w:val="2"/>
          <w:numId w:val="36"/>
        </w:numPr>
        <w:overflowPunct w:val="0"/>
        <w:autoSpaceDE w:val="0"/>
        <w:autoSpaceDN w:val="0"/>
        <w:adjustRightInd w:val="0"/>
        <w:spacing w:after="0" w:line="276" w:lineRule="auto"/>
        <w:ind w:left="1985" w:hanging="851"/>
        <w:jc w:val="both"/>
        <w:rPr>
          <w:rFonts w:ascii="Arial" w:hAnsi="Arial" w:cs="Arial"/>
          <w:bCs/>
        </w:rPr>
      </w:pPr>
      <w:r w:rsidRPr="002E5C4E">
        <w:rPr>
          <w:rFonts w:ascii="Arial" w:hAnsi="Arial" w:cs="Arial"/>
          <w:bCs/>
        </w:rPr>
        <w:lastRenderedPageBreak/>
        <w:t>Buffet</w:t>
      </w:r>
    </w:p>
    <w:p w14:paraId="78F0803A" w14:textId="76764DF9" w:rsidR="002873FF" w:rsidRPr="002E5C4E" w:rsidRDefault="002873FF" w:rsidP="00023E6F">
      <w:pPr>
        <w:pStyle w:val="ListParagraph"/>
        <w:widowControl w:val="0"/>
        <w:numPr>
          <w:ilvl w:val="2"/>
          <w:numId w:val="36"/>
        </w:numPr>
        <w:overflowPunct w:val="0"/>
        <w:autoSpaceDE w:val="0"/>
        <w:autoSpaceDN w:val="0"/>
        <w:adjustRightInd w:val="0"/>
        <w:spacing w:after="0" w:line="276" w:lineRule="auto"/>
        <w:ind w:left="1985" w:hanging="851"/>
        <w:jc w:val="both"/>
        <w:rPr>
          <w:rFonts w:ascii="Arial" w:hAnsi="Arial" w:cs="Arial"/>
          <w:bCs/>
        </w:rPr>
      </w:pPr>
      <w:r w:rsidRPr="002E5C4E">
        <w:rPr>
          <w:rFonts w:ascii="Arial" w:hAnsi="Arial" w:cs="Arial"/>
          <w:bCs/>
        </w:rPr>
        <w:t>Set Menu</w:t>
      </w:r>
    </w:p>
    <w:p w14:paraId="40F8AE3A" w14:textId="35A212E8" w:rsidR="005A5244" w:rsidRDefault="00F21E5F" w:rsidP="005A5244">
      <w:pPr>
        <w:pStyle w:val="ListParagraph"/>
        <w:widowControl w:val="0"/>
        <w:numPr>
          <w:ilvl w:val="2"/>
          <w:numId w:val="36"/>
        </w:numPr>
        <w:overflowPunct w:val="0"/>
        <w:autoSpaceDE w:val="0"/>
        <w:autoSpaceDN w:val="0"/>
        <w:adjustRightInd w:val="0"/>
        <w:spacing w:after="0" w:line="276" w:lineRule="auto"/>
        <w:ind w:left="1985" w:hanging="851"/>
        <w:jc w:val="both"/>
        <w:rPr>
          <w:rFonts w:ascii="Arial" w:hAnsi="Arial" w:cs="Arial"/>
          <w:bCs/>
        </w:rPr>
      </w:pPr>
      <w:r w:rsidRPr="002E5C4E">
        <w:rPr>
          <w:rFonts w:ascii="Arial" w:hAnsi="Arial" w:cs="Arial"/>
          <w:bCs/>
        </w:rPr>
        <w:t>Meal Box</w:t>
      </w:r>
    </w:p>
    <w:p w14:paraId="25BC1577" w14:textId="2956FA10" w:rsidR="00CA3314" w:rsidRPr="00AE261C" w:rsidRDefault="00CA3314" w:rsidP="005A5244">
      <w:pPr>
        <w:pStyle w:val="ListParagraph"/>
        <w:widowControl w:val="0"/>
        <w:numPr>
          <w:ilvl w:val="2"/>
          <w:numId w:val="36"/>
        </w:numPr>
        <w:overflowPunct w:val="0"/>
        <w:autoSpaceDE w:val="0"/>
        <w:autoSpaceDN w:val="0"/>
        <w:adjustRightInd w:val="0"/>
        <w:spacing w:after="0" w:line="276" w:lineRule="auto"/>
        <w:ind w:left="1985" w:hanging="851"/>
        <w:jc w:val="both"/>
        <w:rPr>
          <w:rFonts w:ascii="Arial" w:hAnsi="Arial" w:cs="Arial"/>
          <w:bCs/>
        </w:rPr>
      </w:pPr>
      <w:r w:rsidRPr="00AE261C">
        <w:rPr>
          <w:rFonts w:ascii="Arial" w:hAnsi="Arial" w:cs="Arial"/>
          <w:bCs/>
        </w:rPr>
        <w:t>Coffee Break Box</w:t>
      </w:r>
    </w:p>
    <w:p w14:paraId="3FED3995" w14:textId="0A4AB09C" w:rsidR="009707C3" w:rsidRPr="002E5C4E" w:rsidRDefault="009707C3" w:rsidP="00023E6F">
      <w:pPr>
        <w:pStyle w:val="ListParagraph"/>
        <w:widowControl w:val="0"/>
        <w:numPr>
          <w:ilvl w:val="2"/>
          <w:numId w:val="36"/>
        </w:numPr>
        <w:overflowPunct w:val="0"/>
        <w:autoSpaceDE w:val="0"/>
        <w:autoSpaceDN w:val="0"/>
        <w:adjustRightInd w:val="0"/>
        <w:spacing w:after="0" w:line="276" w:lineRule="auto"/>
        <w:ind w:left="1985" w:hanging="851"/>
        <w:jc w:val="both"/>
        <w:rPr>
          <w:rFonts w:ascii="Arial" w:hAnsi="Arial" w:cs="Arial"/>
          <w:bCs/>
        </w:rPr>
      </w:pPr>
      <w:r w:rsidRPr="002E5C4E">
        <w:rPr>
          <w:rFonts w:ascii="Arial" w:hAnsi="Arial" w:cs="Arial"/>
          <w:bCs/>
        </w:rPr>
        <w:t>Snack Box</w:t>
      </w:r>
    </w:p>
    <w:p w14:paraId="39955D42" w14:textId="3C5F5D1A" w:rsidR="00EF04B0" w:rsidRPr="002E5C4E" w:rsidRDefault="002101F4" w:rsidP="00023E6F">
      <w:pPr>
        <w:pStyle w:val="ListParagraph"/>
        <w:widowControl w:val="0"/>
        <w:numPr>
          <w:ilvl w:val="2"/>
          <w:numId w:val="36"/>
        </w:numPr>
        <w:overflowPunct w:val="0"/>
        <w:autoSpaceDE w:val="0"/>
        <w:autoSpaceDN w:val="0"/>
        <w:adjustRightInd w:val="0"/>
        <w:spacing w:after="0" w:line="276" w:lineRule="auto"/>
        <w:ind w:left="1985" w:hanging="851"/>
        <w:jc w:val="both"/>
        <w:rPr>
          <w:rFonts w:ascii="Arial" w:hAnsi="Arial" w:cs="Arial"/>
          <w:bCs/>
        </w:rPr>
      </w:pPr>
      <w:r w:rsidRPr="002E5C4E">
        <w:rPr>
          <w:rFonts w:ascii="Arial" w:hAnsi="Arial" w:cs="Arial"/>
          <w:bCs/>
        </w:rPr>
        <w:t>Ala Carte/Additional</w:t>
      </w:r>
    </w:p>
    <w:p w14:paraId="3183855D" w14:textId="7961B133" w:rsidR="00023E6F" w:rsidRPr="002E5C4E" w:rsidRDefault="00023E6F" w:rsidP="00023E6F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1134"/>
        <w:jc w:val="both"/>
        <w:rPr>
          <w:rFonts w:ascii="Arial" w:hAnsi="Arial" w:cs="Arial"/>
          <w:bCs/>
        </w:rPr>
      </w:pPr>
    </w:p>
    <w:p w14:paraId="33D7EB10" w14:textId="77777777" w:rsidR="00023E6F" w:rsidRPr="002E5C4E" w:rsidRDefault="00023E6F" w:rsidP="00023E6F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1134"/>
        <w:jc w:val="both"/>
        <w:rPr>
          <w:rFonts w:ascii="Arial" w:hAnsi="Arial" w:cs="Arial"/>
          <w:bCs/>
        </w:rPr>
      </w:pPr>
    </w:p>
    <w:p w14:paraId="32278159" w14:textId="66D11DDB" w:rsidR="00EF04B0" w:rsidRPr="002E5C4E" w:rsidRDefault="00EF04B0" w:rsidP="00023E6F">
      <w:pPr>
        <w:pStyle w:val="ListParagraph"/>
        <w:widowControl w:val="0"/>
        <w:numPr>
          <w:ilvl w:val="0"/>
          <w:numId w:val="4"/>
        </w:numPr>
        <w:tabs>
          <w:tab w:val="left" w:pos="580"/>
        </w:tabs>
        <w:autoSpaceDE w:val="0"/>
        <w:autoSpaceDN w:val="0"/>
        <w:adjustRightInd w:val="0"/>
        <w:spacing w:after="0" w:line="276" w:lineRule="auto"/>
        <w:ind w:left="567" w:hanging="567"/>
        <w:rPr>
          <w:rFonts w:ascii="Arial" w:hAnsi="Arial" w:cs="Arial"/>
          <w:b/>
        </w:rPr>
      </w:pPr>
      <w:r w:rsidRPr="002E5C4E">
        <w:rPr>
          <w:rFonts w:ascii="Arial" w:hAnsi="Arial" w:cs="Arial"/>
          <w:b/>
        </w:rPr>
        <w:t>CONDITIONS</w:t>
      </w:r>
    </w:p>
    <w:p w14:paraId="3099FB0A" w14:textId="77777777" w:rsidR="00EF04B0" w:rsidRPr="002E5C4E" w:rsidRDefault="00EF04B0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76" w:lineRule="auto"/>
        <w:ind w:left="360"/>
        <w:rPr>
          <w:rFonts w:ascii="Arial" w:hAnsi="Arial" w:cs="Arial"/>
          <w:b/>
          <w:bCs/>
        </w:rPr>
      </w:pPr>
    </w:p>
    <w:p w14:paraId="2BC646E2" w14:textId="1B33C597" w:rsidR="00420753" w:rsidRPr="007C08C7" w:rsidRDefault="004309BD" w:rsidP="00B21658">
      <w:pPr>
        <w:pStyle w:val="ListParagraph"/>
        <w:numPr>
          <w:ilvl w:val="1"/>
          <w:numId w:val="28"/>
        </w:numPr>
        <w:spacing w:after="0" w:line="276" w:lineRule="auto"/>
        <w:ind w:left="1134" w:hanging="567"/>
        <w:rPr>
          <w:rFonts w:ascii="Arial" w:hAnsi="Arial" w:cs="Arial"/>
        </w:rPr>
      </w:pPr>
      <w:r w:rsidRPr="007C08C7">
        <w:rPr>
          <w:rFonts w:ascii="Arial" w:hAnsi="Arial" w:cs="Arial"/>
        </w:rPr>
        <w:t xml:space="preserve">Interested vendors </w:t>
      </w:r>
      <w:r w:rsidR="0097693A" w:rsidRPr="007C08C7">
        <w:rPr>
          <w:rFonts w:ascii="Arial" w:hAnsi="Arial" w:cs="Arial"/>
        </w:rPr>
        <w:t xml:space="preserve">are required to submit </w:t>
      </w:r>
      <w:r w:rsidR="00AE261C" w:rsidRPr="007C08C7">
        <w:rPr>
          <w:rFonts w:ascii="Arial" w:hAnsi="Arial" w:cs="Arial"/>
        </w:rPr>
        <w:t xml:space="preserve">certificates, </w:t>
      </w:r>
      <w:r w:rsidR="0097693A" w:rsidRPr="007C08C7">
        <w:rPr>
          <w:rFonts w:ascii="Arial" w:hAnsi="Arial" w:cs="Arial"/>
        </w:rPr>
        <w:t>business registration</w:t>
      </w:r>
      <w:r w:rsidR="00AE261C" w:rsidRPr="007C08C7">
        <w:rPr>
          <w:rFonts w:ascii="Arial" w:hAnsi="Arial" w:cs="Arial"/>
        </w:rPr>
        <w:t>,</w:t>
      </w:r>
      <w:r w:rsidR="0097693A" w:rsidRPr="007C08C7">
        <w:rPr>
          <w:rFonts w:ascii="Arial" w:hAnsi="Arial" w:cs="Arial"/>
        </w:rPr>
        <w:t xml:space="preserve"> or</w:t>
      </w:r>
      <w:r w:rsidR="00AE261C" w:rsidRPr="007C08C7">
        <w:rPr>
          <w:rFonts w:ascii="Arial" w:hAnsi="Arial" w:cs="Arial"/>
        </w:rPr>
        <w:t xml:space="preserve"> any</w:t>
      </w:r>
      <w:r w:rsidR="0097693A" w:rsidRPr="007C08C7">
        <w:rPr>
          <w:rFonts w:ascii="Arial" w:hAnsi="Arial" w:cs="Arial"/>
        </w:rPr>
        <w:t xml:space="preserve"> relevant </w:t>
      </w:r>
      <w:r w:rsidR="00AE261C" w:rsidRPr="007C08C7">
        <w:rPr>
          <w:rFonts w:ascii="Arial" w:hAnsi="Arial" w:cs="Arial"/>
        </w:rPr>
        <w:t>documents</w:t>
      </w:r>
      <w:r w:rsidR="0097693A" w:rsidRPr="007C08C7">
        <w:rPr>
          <w:rFonts w:ascii="Arial" w:hAnsi="Arial" w:cs="Arial"/>
        </w:rPr>
        <w:t xml:space="preserve"> related to their services</w:t>
      </w:r>
      <w:r w:rsidR="008937CE" w:rsidRPr="007C08C7">
        <w:rPr>
          <w:rFonts w:ascii="Arial" w:hAnsi="Arial" w:cs="Arial"/>
        </w:rPr>
        <w:t>.</w:t>
      </w:r>
    </w:p>
    <w:p w14:paraId="709A0C63" w14:textId="77777777" w:rsidR="00420753" w:rsidRPr="002E5C4E" w:rsidRDefault="00420753" w:rsidP="00B21658">
      <w:pPr>
        <w:widowControl w:val="0"/>
        <w:autoSpaceDE w:val="0"/>
        <w:autoSpaceDN w:val="0"/>
        <w:adjustRightInd w:val="0"/>
        <w:spacing w:after="0" w:line="276" w:lineRule="auto"/>
        <w:ind w:left="1134" w:hanging="567"/>
        <w:rPr>
          <w:rFonts w:ascii="Arial" w:hAnsi="Arial" w:cs="Arial"/>
        </w:rPr>
      </w:pPr>
    </w:p>
    <w:p w14:paraId="0337196C" w14:textId="19FDAF24" w:rsidR="005376BA" w:rsidRPr="002E5C4E" w:rsidRDefault="0032353F" w:rsidP="00B21658">
      <w:pPr>
        <w:pStyle w:val="ListParagraph"/>
        <w:widowControl w:val="0"/>
        <w:numPr>
          <w:ilvl w:val="1"/>
          <w:numId w:val="30"/>
        </w:numPr>
        <w:overflowPunct w:val="0"/>
        <w:autoSpaceDE w:val="0"/>
        <w:autoSpaceDN w:val="0"/>
        <w:adjustRightInd w:val="0"/>
        <w:spacing w:after="0" w:line="276" w:lineRule="auto"/>
        <w:ind w:left="1134" w:right="80" w:hanging="567"/>
        <w:jc w:val="both"/>
        <w:rPr>
          <w:rFonts w:ascii="Arial" w:hAnsi="Arial" w:cs="Arial"/>
        </w:rPr>
      </w:pPr>
      <w:r w:rsidRPr="002E5C4E">
        <w:rPr>
          <w:rFonts w:ascii="Arial" w:hAnsi="Arial" w:cs="Arial"/>
        </w:rPr>
        <w:t>Interested vendors</w:t>
      </w:r>
      <w:r w:rsidR="00420753" w:rsidRPr="002E5C4E">
        <w:rPr>
          <w:rFonts w:ascii="Arial" w:hAnsi="Arial" w:cs="Arial"/>
        </w:rPr>
        <w:t xml:space="preserve"> </w:t>
      </w:r>
      <w:r w:rsidR="004C2E0C" w:rsidRPr="002E5C4E">
        <w:rPr>
          <w:rFonts w:ascii="Arial" w:hAnsi="Arial" w:cs="Arial"/>
        </w:rPr>
        <w:t xml:space="preserve">need to fill </w:t>
      </w:r>
      <w:r w:rsidR="00420753" w:rsidRPr="002E5C4E">
        <w:rPr>
          <w:rFonts w:ascii="Arial" w:hAnsi="Arial" w:cs="Arial"/>
        </w:rPr>
        <w:t xml:space="preserve">the </w:t>
      </w:r>
      <w:r w:rsidR="003131F9" w:rsidRPr="002E5C4E">
        <w:rPr>
          <w:rFonts w:ascii="Arial" w:hAnsi="Arial" w:cs="Arial"/>
        </w:rPr>
        <w:t xml:space="preserve">expected deliverables list in Annex 1 and the </w:t>
      </w:r>
      <w:r w:rsidRPr="002E5C4E">
        <w:rPr>
          <w:rFonts w:ascii="Arial" w:hAnsi="Arial" w:cs="Arial"/>
        </w:rPr>
        <w:t xml:space="preserve">catering pricing evaluation </w:t>
      </w:r>
      <w:r w:rsidR="00420753" w:rsidRPr="002E5C4E">
        <w:rPr>
          <w:rFonts w:ascii="Arial" w:hAnsi="Arial" w:cs="Arial"/>
        </w:rPr>
        <w:t>guidelin</w:t>
      </w:r>
      <w:r w:rsidRPr="002E5C4E">
        <w:rPr>
          <w:rFonts w:ascii="Arial" w:hAnsi="Arial" w:cs="Arial"/>
        </w:rPr>
        <w:t>e</w:t>
      </w:r>
      <w:r w:rsidR="00056A2C" w:rsidRPr="002E5C4E">
        <w:rPr>
          <w:rFonts w:ascii="Arial" w:hAnsi="Arial" w:cs="Arial"/>
        </w:rPr>
        <w:t xml:space="preserve"> in </w:t>
      </w:r>
      <w:r w:rsidR="006B3194" w:rsidRPr="002E5C4E">
        <w:rPr>
          <w:rFonts w:ascii="Arial" w:hAnsi="Arial" w:cs="Arial"/>
        </w:rPr>
        <w:t>Annex 2</w:t>
      </w:r>
      <w:r w:rsidR="00420753" w:rsidRPr="002E5C4E">
        <w:rPr>
          <w:rFonts w:ascii="Arial" w:hAnsi="Arial" w:cs="Arial"/>
        </w:rPr>
        <w:t xml:space="preserve">. </w:t>
      </w:r>
      <w:r w:rsidR="00FA69D4" w:rsidRPr="002E5C4E">
        <w:rPr>
          <w:rFonts w:ascii="Arial" w:hAnsi="Arial" w:cs="Arial"/>
        </w:rPr>
        <w:t>Prices provided must include VAT</w:t>
      </w:r>
      <w:r w:rsidR="00420753" w:rsidRPr="002E5C4E">
        <w:rPr>
          <w:rFonts w:ascii="Arial" w:hAnsi="Arial" w:cs="Arial"/>
        </w:rPr>
        <w:t xml:space="preserve"> and delivery costs. Failure to </w:t>
      </w:r>
      <w:r w:rsidR="004C2E0C" w:rsidRPr="002E5C4E">
        <w:rPr>
          <w:rFonts w:ascii="Arial" w:hAnsi="Arial" w:cs="Arial"/>
        </w:rPr>
        <w:t>submit</w:t>
      </w:r>
      <w:r w:rsidR="005C47BA" w:rsidRPr="002E5C4E">
        <w:rPr>
          <w:rFonts w:ascii="Arial" w:hAnsi="Arial" w:cs="Arial"/>
        </w:rPr>
        <w:t xml:space="preserve"> and complete</w:t>
      </w:r>
      <w:r w:rsidR="004C2E0C" w:rsidRPr="002E5C4E">
        <w:rPr>
          <w:rFonts w:ascii="Arial" w:hAnsi="Arial" w:cs="Arial"/>
        </w:rPr>
        <w:t xml:space="preserve"> </w:t>
      </w:r>
      <w:r w:rsidR="006B3194" w:rsidRPr="002E5C4E">
        <w:rPr>
          <w:rFonts w:ascii="Arial" w:hAnsi="Arial" w:cs="Arial"/>
        </w:rPr>
        <w:t>Annex 1 and 2</w:t>
      </w:r>
      <w:r w:rsidR="00420753" w:rsidRPr="002E5C4E">
        <w:rPr>
          <w:rFonts w:ascii="Arial" w:hAnsi="Arial" w:cs="Arial"/>
        </w:rPr>
        <w:t xml:space="preserve">, will </w:t>
      </w:r>
      <w:r w:rsidR="008937CE" w:rsidRPr="002E5C4E">
        <w:rPr>
          <w:rFonts w:ascii="Arial" w:hAnsi="Arial" w:cs="Arial"/>
        </w:rPr>
        <w:t>not be included in the</w:t>
      </w:r>
      <w:r w:rsidR="00BD5AE5" w:rsidRPr="002E5C4E">
        <w:rPr>
          <w:rFonts w:ascii="Arial" w:hAnsi="Arial" w:cs="Arial"/>
        </w:rPr>
        <w:t xml:space="preserve"> ASEC </w:t>
      </w:r>
      <w:r w:rsidR="003131F9" w:rsidRPr="002E5C4E">
        <w:rPr>
          <w:rFonts w:ascii="Arial" w:hAnsi="Arial" w:cs="Arial"/>
        </w:rPr>
        <w:t>l</w:t>
      </w:r>
      <w:r w:rsidR="00BD5AE5" w:rsidRPr="002E5C4E">
        <w:rPr>
          <w:rFonts w:ascii="Arial" w:hAnsi="Arial" w:cs="Arial"/>
        </w:rPr>
        <w:t xml:space="preserve">ist of </w:t>
      </w:r>
      <w:r w:rsidR="008937CE" w:rsidRPr="002E5C4E">
        <w:rPr>
          <w:rFonts w:ascii="Arial" w:hAnsi="Arial" w:cs="Arial"/>
          <w:bCs/>
        </w:rPr>
        <w:t>Qualified Catering Vendor</w:t>
      </w:r>
      <w:r w:rsidR="00BD5AE5" w:rsidRPr="002E5C4E">
        <w:rPr>
          <w:rFonts w:ascii="Arial" w:hAnsi="Arial" w:cs="Arial"/>
          <w:bCs/>
        </w:rPr>
        <w:t>s</w:t>
      </w:r>
      <w:r w:rsidR="00420753" w:rsidRPr="002E5C4E">
        <w:rPr>
          <w:rFonts w:ascii="Arial" w:hAnsi="Arial" w:cs="Arial"/>
        </w:rPr>
        <w:t>.</w:t>
      </w:r>
      <w:bookmarkStart w:id="0" w:name="page21"/>
      <w:bookmarkEnd w:id="0"/>
    </w:p>
    <w:p w14:paraId="11E2AF01" w14:textId="77777777" w:rsidR="005376BA" w:rsidRPr="002E5C4E" w:rsidRDefault="005376BA" w:rsidP="00B21658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76" w:lineRule="auto"/>
        <w:ind w:left="1134" w:right="80" w:hanging="567"/>
        <w:jc w:val="both"/>
        <w:rPr>
          <w:rFonts w:ascii="Arial" w:hAnsi="Arial" w:cs="Arial"/>
        </w:rPr>
      </w:pPr>
    </w:p>
    <w:p w14:paraId="189D76F7" w14:textId="7DBDC745" w:rsidR="005376BA" w:rsidRPr="002E5C4E" w:rsidRDefault="00420753" w:rsidP="00B21658">
      <w:pPr>
        <w:pStyle w:val="ListParagraph"/>
        <w:widowControl w:val="0"/>
        <w:numPr>
          <w:ilvl w:val="1"/>
          <w:numId w:val="30"/>
        </w:numPr>
        <w:overflowPunct w:val="0"/>
        <w:autoSpaceDE w:val="0"/>
        <w:autoSpaceDN w:val="0"/>
        <w:adjustRightInd w:val="0"/>
        <w:spacing w:after="0" w:line="276" w:lineRule="auto"/>
        <w:ind w:left="1134" w:right="80" w:hanging="567"/>
        <w:jc w:val="both"/>
        <w:rPr>
          <w:rFonts w:ascii="Arial" w:hAnsi="Arial" w:cs="Arial"/>
        </w:rPr>
      </w:pPr>
      <w:r w:rsidRPr="002E5C4E">
        <w:rPr>
          <w:rFonts w:ascii="Arial" w:hAnsi="Arial" w:cs="Arial"/>
        </w:rPr>
        <w:t xml:space="preserve">No deposits or advance payments will be made for </w:t>
      </w:r>
      <w:r w:rsidR="0032353F" w:rsidRPr="002E5C4E">
        <w:rPr>
          <w:rFonts w:ascii="Arial" w:hAnsi="Arial" w:cs="Arial"/>
        </w:rPr>
        <w:t xml:space="preserve">catering </w:t>
      </w:r>
      <w:r w:rsidR="00BD5AE5" w:rsidRPr="002E5C4E">
        <w:rPr>
          <w:rFonts w:ascii="Arial" w:hAnsi="Arial" w:cs="Arial"/>
        </w:rPr>
        <w:t>vendor prior its services</w:t>
      </w:r>
      <w:r w:rsidR="00717EC9" w:rsidRPr="002E5C4E">
        <w:rPr>
          <w:rFonts w:ascii="Arial" w:hAnsi="Arial" w:cs="Arial"/>
        </w:rPr>
        <w:t>.</w:t>
      </w:r>
      <w:r w:rsidR="00C55869" w:rsidRPr="002E5C4E">
        <w:rPr>
          <w:rFonts w:ascii="Arial" w:hAnsi="Arial" w:cs="Arial"/>
        </w:rPr>
        <w:t xml:space="preserve"> </w:t>
      </w:r>
      <w:r w:rsidR="00BD5AE5" w:rsidRPr="002E5C4E">
        <w:rPr>
          <w:rFonts w:ascii="Arial" w:hAnsi="Arial" w:cs="Arial"/>
        </w:rPr>
        <w:t>ASEC will pay after the services are provided by the vendor based on ASEC’s order.</w:t>
      </w:r>
    </w:p>
    <w:p w14:paraId="10734788" w14:textId="77777777" w:rsidR="005376BA" w:rsidRPr="002E5C4E" w:rsidRDefault="005376BA" w:rsidP="00B21658">
      <w:pPr>
        <w:pStyle w:val="ListParagraph"/>
        <w:spacing w:after="0"/>
        <w:ind w:left="1134" w:hanging="567"/>
        <w:rPr>
          <w:rFonts w:ascii="Arial" w:hAnsi="Arial" w:cs="Arial"/>
        </w:rPr>
      </w:pPr>
    </w:p>
    <w:p w14:paraId="7D4BE35B" w14:textId="0CDA084E" w:rsidR="004309BD" w:rsidRPr="002E5C4E" w:rsidRDefault="00717EC9" w:rsidP="00B21658">
      <w:pPr>
        <w:pStyle w:val="ListParagraph"/>
        <w:widowControl w:val="0"/>
        <w:numPr>
          <w:ilvl w:val="1"/>
          <w:numId w:val="30"/>
        </w:numPr>
        <w:overflowPunct w:val="0"/>
        <w:autoSpaceDE w:val="0"/>
        <w:autoSpaceDN w:val="0"/>
        <w:adjustRightInd w:val="0"/>
        <w:spacing w:after="0" w:line="276" w:lineRule="auto"/>
        <w:ind w:left="1134" w:right="80" w:hanging="567"/>
        <w:jc w:val="both"/>
        <w:rPr>
          <w:rFonts w:ascii="Arial" w:hAnsi="Arial" w:cs="Arial"/>
        </w:rPr>
      </w:pPr>
      <w:r w:rsidRPr="002E5C4E">
        <w:rPr>
          <w:rFonts w:ascii="Arial" w:hAnsi="Arial" w:cs="Arial"/>
        </w:rPr>
        <w:t xml:space="preserve">In the case of </w:t>
      </w:r>
      <w:r w:rsidR="00420753" w:rsidRPr="002E5C4E">
        <w:rPr>
          <w:rFonts w:ascii="Arial" w:hAnsi="Arial" w:cs="Arial"/>
        </w:rPr>
        <w:t>poor performance or unacceptable quality of food</w:t>
      </w:r>
      <w:r w:rsidR="008937CE" w:rsidRPr="002E5C4E">
        <w:rPr>
          <w:rFonts w:ascii="Arial" w:hAnsi="Arial" w:cs="Arial"/>
        </w:rPr>
        <w:t>s</w:t>
      </w:r>
      <w:r w:rsidR="00420753" w:rsidRPr="002E5C4E">
        <w:rPr>
          <w:rFonts w:ascii="Arial" w:hAnsi="Arial" w:cs="Arial"/>
        </w:rPr>
        <w:t xml:space="preserve">/services provided by a </w:t>
      </w:r>
      <w:r w:rsidR="008937CE" w:rsidRPr="002E5C4E">
        <w:rPr>
          <w:rFonts w:ascii="Arial" w:hAnsi="Arial" w:cs="Arial"/>
        </w:rPr>
        <w:t>catering vendor</w:t>
      </w:r>
      <w:r w:rsidR="00420753" w:rsidRPr="002E5C4E">
        <w:rPr>
          <w:rFonts w:ascii="Arial" w:hAnsi="Arial" w:cs="Arial"/>
        </w:rPr>
        <w:t xml:space="preserve">, </w:t>
      </w:r>
      <w:r w:rsidR="007A5D0F" w:rsidRPr="002E5C4E">
        <w:rPr>
          <w:rFonts w:ascii="Arial" w:hAnsi="Arial" w:cs="Arial"/>
          <w:b/>
          <w:bCs/>
        </w:rPr>
        <w:t>AGAD</w:t>
      </w:r>
      <w:r w:rsidR="00420753" w:rsidRPr="002E5C4E">
        <w:rPr>
          <w:rFonts w:ascii="Arial" w:hAnsi="Arial" w:cs="Arial"/>
        </w:rPr>
        <w:t xml:space="preserve"> may request the </w:t>
      </w:r>
      <w:r w:rsidR="008937CE" w:rsidRPr="002E5C4E">
        <w:rPr>
          <w:rFonts w:ascii="Arial" w:hAnsi="Arial" w:cs="Arial"/>
        </w:rPr>
        <w:t xml:space="preserve">catering vendor </w:t>
      </w:r>
      <w:r w:rsidR="00420753" w:rsidRPr="002E5C4E">
        <w:rPr>
          <w:rFonts w:ascii="Arial" w:hAnsi="Arial" w:cs="Arial"/>
        </w:rPr>
        <w:t>to rectify the situation immediately in addition to any othe</w:t>
      </w:r>
      <w:r w:rsidR="007A5D0F" w:rsidRPr="002E5C4E">
        <w:rPr>
          <w:rFonts w:ascii="Arial" w:hAnsi="Arial" w:cs="Arial"/>
        </w:rPr>
        <w:t>r remedy required</w:t>
      </w:r>
      <w:r w:rsidR="00420753" w:rsidRPr="002E5C4E">
        <w:rPr>
          <w:rFonts w:ascii="Arial" w:hAnsi="Arial" w:cs="Arial"/>
        </w:rPr>
        <w:t xml:space="preserve">. </w:t>
      </w:r>
      <w:r w:rsidR="00420753" w:rsidRPr="002E5C4E">
        <w:rPr>
          <w:rFonts w:ascii="Arial" w:hAnsi="Arial" w:cs="Arial"/>
          <w:b/>
          <w:bCs/>
        </w:rPr>
        <w:t>A</w:t>
      </w:r>
      <w:r w:rsidR="007A5D0F" w:rsidRPr="002E5C4E">
        <w:rPr>
          <w:rFonts w:ascii="Arial" w:hAnsi="Arial" w:cs="Arial"/>
          <w:b/>
          <w:bCs/>
        </w:rPr>
        <w:t>GAD</w:t>
      </w:r>
      <w:r w:rsidR="00420753" w:rsidRPr="002E5C4E">
        <w:rPr>
          <w:rFonts w:ascii="Arial" w:hAnsi="Arial" w:cs="Arial"/>
        </w:rPr>
        <w:t xml:space="preserve"> has the right to </w:t>
      </w:r>
      <w:r w:rsidR="007A5D0F" w:rsidRPr="002E5C4E">
        <w:rPr>
          <w:rFonts w:ascii="Arial" w:hAnsi="Arial" w:cs="Arial"/>
        </w:rPr>
        <w:t xml:space="preserve">blacklist the said vendor should the </w:t>
      </w:r>
      <w:r w:rsidR="00420753" w:rsidRPr="002E5C4E">
        <w:rPr>
          <w:rFonts w:ascii="Arial" w:hAnsi="Arial" w:cs="Arial"/>
        </w:rPr>
        <w:t>poor performance or unacceptable quality of food</w:t>
      </w:r>
      <w:r w:rsidR="008937CE" w:rsidRPr="002E5C4E">
        <w:rPr>
          <w:rFonts w:ascii="Arial" w:hAnsi="Arial" w:cs="Arial"/>
        </w:rPr>
        <w:t>s</w:t>
      </w:r>
      <w:r w:rsidR="00420753" w:rsidRPr="002E5C4E">
        <w:rPr>
          <w:rFonts w:ascii="Arial" w:hAnsi="Arial" w:cs="Arial"/>
        </w:rPr>
        <w:t>/services provided not be rectified and</w:t>
      </w:r>
      <w:r w:rsidR="001D6CAA" w:rsidRPr="002E5C4E">
        <w:rPr>
          <w:rFonts w:ascii="Arial" w:hAnsi="Arial" w:cs="Arial"/>
        </w:rPr>
        <w:t xml:space="preserve"> occur on a </w:t>
      </w:r>
      <w:r w:rsidR="00BD5AE5" w:rsidRPr="002E5C4E">
        <w:rPr>
          <w:rFonts w:ascii="Arial" w:hAnsi="Arial" w:cs="Arial"/>
        </w:rPr>
        <w:t>few times</w:t>
      </w:r>
      <w:r w:rsidR="001D6CAA" w:rsidRPr="002E5C4E">
        <w:rPr>
          <w:rFonts w:ascii="Arial" w:hAnsi="Arial" w:cs="Arial"/>
        </w:rPr>
        <w:t>.</w:t>
      </w:r>
    </w:p>
    <w:p w14:paraId="158C35D6" w14:textId="77777777" w:rsidR="0023443E" w:rsidRPr="002E5C4E" w:rsidRDefault="0023443E" w:rsidP="00B21658">
      <w:pPr>
        <w:pStyle w:val="ListParagraph"/>
        <w:ind w:left="1134" w:hanging="567"/>
        <w:rPr>
          <w:rFonts w:ascii="Arial" w:hAnsi="Arial" w:cs="Arial"/>
        </w:rPr>
      </w:pPr>
    </w:p>
    <w:p w14:paraId="237D4598" w14:textId="72F68AFA" w:rsidR="0023443E" w:rsidRPr="002E5C4E" w:rsidRDefault="0023443E" w:rsidP="00B21658">
      <w:pPr>
        <w:pStyle w:val="ListParagraph"/>
        <w:widowControl w:val="0"/>
        <w:numPr>
          <w:ilvl w:val="1"/>
          <w:numId w:val="30"/>
        </w:numPr>
        <w:overflowPunct w:val="0"/>
        <w:autoSpaceDE w:val="0"/>
        <w:autoSpaceDN w:val="0"/>
        <w:adjustRightInd w:val="0"/>
        <w:spacing w:after="0" w:line="276" w:lineRule="auto"/>
        <w:ind w:left="1134" w:right="80" w:hanging="567"/>
        <w:jc w:val="both"/>
        <w:rPr>
          <w:rFonts w:ascii="Arial" w:hAnsi="Arial" w:cs="Arial"/>
        </w:rPr>
      </w:pPr>
      <w:r w:rsidRPr="002E5C4E">
        <w:rPr>
          <w:rFonts w:ascii="Arial" w:hAnsi="Arial" w:cs="Arial"/>
        </w:rPr>
        <w:t>Any adjustment (add or reduce) on the catering specification including but not limited to food items and arrangement</w:t>
      </w:r>
      <w:r w:rsidR="00C044B7" w:rsidRPr="002E5C4E">
        <w:rPr>
          <w:rFonts w:ascii="Arial" w:hAnsi="Arial" w:cs="Arial"/>
        </w:rPr>
        <w:t>s</w:t>
      </w:r>
      <w:r w:rsidRPr="002E5C4E">
        <w:rPr>
          <w:rFonts w:ascii="Arial" w:hAnsi="Arial" w:cs="Arial"/>
        </w:rPr>
        <w:t xml:space="preserve"> </w:t>
      </w:r>
      <w:r w:rsidR="00C044B7" w:rsidRPr="002E5C4E">
        <w:rPr>
          <w:rFonts w:ascii="Arial" w:hAnsi="Arial" w:cs="Arial"/>
        </w:rPr>
        <w:t>may</w:t>
      </w:r>
      <w:r w:rsidRPr="002E5C4E">
        <w:rPr>
          <w:rFonts w:ascii="Arial" w:hAnsi="Arial" w:cs="Arial"/>
        </w:rPr>
        <w:t xml:space="preserve"> be discussed </w:t>
      </w:r>
      <w:r w:rsidR="00C044B7" w:rsidRPr="002E5C4E">
        <w:rPr>
          <w:rFonts w:ascii="Arial" w:hAnsi="Arial" w:cs="Arial"/>
        </w:rPr>
        <w:t>and agreed by ASEC and vendor o</w:t>
      </w:r>
      <w:r w:rsidR="00B21658" w:rsidRPr="002E5C4E">
        <w:rPr>
          <w:rFonts w:ascii="Arial" w:hAnsi="Arial" w:cs="Arial"/>
        </w:rPr>
        <w:t xml:space="preserve">n </w:t>
      </w:r>
      <w:r w:rsidR="00C044B7" w:rsidRPr="002E5C4E">
        <w:rPr>
          <w:rFonts w:ascii="Arial" w:hAnsi="Arial" w:cs="Arial"/>
        </w:rPr>
        <w:t>a case-by-case ba</w:t>
      </w:r>
      <w:r w:rsidR="002E5C4E">
        <w:rPr>
          <w:rFonts w:ascii="Arial" w:hAnsi="Arial" w:cs="Arial"/>
        </w:rPr>
        <w:t>s</w:t>
      </w:r>
      <w:r w:rsidR="00C044B7" w:rsidRPr="002E5C4E">
        <w:rPr>
          <w:rFonts w:ascii="Arial" w:hAnsi="Arial" w:cs="Arial"/>
        </w:rPr>
        <w:t>is</w:t>
      </w:r>
      <w:r w:rsidRPr="002E5C4E">
        <w:rPr>
          <w:rFonts w:ascii="Arial" w:hAnsi="Arial" w:cs="Arial"/>
        </w:rPr>
        <w:t>.</w:t>
      </w:r>
    </w:p>
    <w:p w14:paraId="52665A8B" w14:textId="58B8A627" w:rsidR="00F21E5F" w:rsidRPr="002E5C4E" w:rsidRDefault="00F21E5F">
      <w:pPr>
        <w:spacing w:after="0" w:line="276" w:lineRule="auto"/>
        <w:rPr>
          <w:rFonts w:ascii="Arial" w:hAnsi="Arial" w:cs="Arial"/>
          <w:b/>
          <w:bCs/>
        </w:rPr>
      </w:pPr>
    </w:p>
    <w:p w14:paraId="3ECB09F9" w14:textId="77777777" w:rsidR="00D63B7B" w:rsidRPr="002E5C4E" w:rsidRDefault="00D63B7B">
      <w:pPr>
        <w:spacing w:after="0" w:line="276" w:lineRule="auto"/>
        <w:rPr>
          <w:rFonts w:ascii="Arial" w:hAnsi="Arial" w:cs="Arial"/>
          <w:b/>
          <w:bCs/>
        </w:rPr>
      </w:pPr>
    </w:p>
    <w:p w14:paraId="2770B954" w14:textId="15836782" w:rsidR="00405C12" w:rsidRPr="002E5C4E" w:rsidRDefault="000C6892" w:rsidP="00023E6F">
      <w:pPr>
        <w:pStyle w:val="ListParagraph"/>
        <w:numPr>
          <w:ilvl w:val="0"/>
          <w:numId w:val="4"/>
        </w:numPr>
        <w:tabs>
          <w:tab w:val="clear" w:pos="720"/>
        </w:tabs>
        <w:spacing w:after="0" w:line="276" w:lineRule="auto"/>
        <w:ind w:left="567" w:hanging="567"/>
        <w:jc w:val="both"/>
        <w:rPr>
          <w:rFonts w:ascii="Arial" w:hAnsi="Arial" w:cs="Arial"/>
          <w:b/>
        </w:rPr>
      </w:pPr>
      <w:r w:rsidRPr="002E5C4E">
        <w:rPr>
          <w:rFonts w:ascii="Arial" w:hAnsi="Arial" w:cs="Arial"/>
          <w:b/>
        </w:rPr>
        <w:t>R</w:t>
      </w:r>
      <w:r w:rsidR="0056234B" w:rsidRPr="002E5C4E">
        <w:rPr>
          <w:rFonts w:ascii="Arial" w:hAnsi="Arial" w:cs="Arial"/>
          <w:b/>
        </w:rPr>
        <w:t xml:space="preserve">EGISTRATION IN THE </w:t>
      </w:r>
      <w:r w:rsidRPr="002E5C4E">
        <w:rPr>
          <w:rFonts w:ascii="Arial" w:hAnsi="Arial" w:cs="Arial"/>
          <w:b/>
        </w:rPr>
        <w:t>“Q</w:t>
      </w:r>
      <w:r w:rsidR="00D63B7B" w:rsidRPr="002E5C4E">
        <w:rPr>
          <w:rFonts w:ascii="Arial" w:hAnsi="Arial" w:cs="Arial"/>
          <w:b/>
        </w:rPr>
        <w:t>ualified Catering Vendor” Master List</w:t>
      </w:r>
    </w:p>
    <w:p w14:paraId="2A828DAE" w14:textId="77777777" w:rsidR="00405C12" w:rsidRPr="002E5C4E" w:rsidRDefault="00405C12">
      <w:pPr>
        <w:spacing w:after="0" w:line="276" w:lineRule="auto"/>
        <w:jc w:val="both"/>
        <w:rPr>
          <w:rFonts w:ascii="Arial" w:hAnsi="Arial" w:cs="Arial"/>
        </w:rPr>
      </w:pPr>
    </w:p>
    <w:p w14:paraId="3176DAE0" w14:textId="48A522C2" w:rsidR="00574727" w:rsidRPr="002E5C4E" w:rsidRDefault="007A00E8" w:rsidP="00023E6F">
      <w:pPr>
        <w:spacing w:after="0" w:line="276" w:lineRule="auto"/>
        <w:ind w:left="567"/>
        <w:jc w:val="both"/>
        <w:rPr>
          <w:rFonts w:ascii="Arial" w:hAnsi="Arial" w:cs="Arial"/>
        </w:rPr>
      </w:pPr>
      <w:r w:rsidRPr="002E5C4E">
        <w:rPr>
          <w:rFonts w:ascii="Arial" w:hAnsi="Arial" w:cs="Arial"/>
        </w:rPr>
        <w:t xml:space="preserve">AGAD will issue an offer letter to all participated vendors stating the </w:t>
      </w:r>
      <w:r w:rsidR="00E15EC6" w:rsidRPr="002E5C4E">
        <w:rPr>
          <w:rFonts w:ascii="Arial" w:hAnsi="Arial" w:cs="Arial"/>
        </w:rPr>
        <w:t>p</w:t>
      </w:r>
      <w:r w:rsidRPr="002E5C4E">
        <w:rPr>
          <w:rFonts w:ascii="Arial" w:hAnsi="Arial" w:cs="Arial"/>
        </w:rPr>
        <w:t>rice</w:t>
      </w:r>
      <w:r w:rsidR="00E15EC6" w:rsidRPr="002E5C4E">
        <w:rPr>
          <w:rFonts w:ascii="Arial" w:hAnsi="Arial" w:cs="Arial"/>
        </w:rPr>
        <w:t xml:space="preserve"> cap</w:t>
      </w:r>
      <w:r w:rsidRPr="002E5C4E">
        <w:rPr>
          <w:rFonts w:ascii="Arial" w:hAnsi="Arial" w:cs="Arial"/>
        </w:rPr>
        <w:t xml:space="preserve"> of each type of </w:t>
      </w:r>
      <w:r w:rsidR="00BE54EA" w:rsidRPr="002E5C4E">
        <w:rPr>
          <w:rFonts w:ascii="Arial" w:hAnsi="Arial" w:cs="Arial"/>
        </w:rPr>
        <w:t>package</w:t>
      </w:r>
      <w:r w:rsidRPr="002E5C4E">
        <w:rPr>
          <w:rFonts w:ascii="Arial" w:hAnsi="Arial" w:cs="Arial"/>
        </w:rPr>
        <w:t xml:space="preserve">. </w:t>
      </w:r>
      <w:r w:rsidR="00E117CA" w:rsidRPr="002E5C4E">
        <w:rPr>
          <w:rFonts w:ascii="Arial" w:hAnsi="Arial" w:cs="Arial"/>
        </w:rPr>
        <w:t>Those vendo</w:t>
      </w:r>
      <w:r w:rsidR="00AF57B3" w:rsidRPr="002E5C4E">
        <w:rPr>
          <w:rFonts w:ascii="Arial" w:hAnsi="Arial" w:cs="Arial"/>
        </w:rPr>
        <w:t xml:space="preserve">rs who accept </w:t>
      </w:r>
      <w:r w:rsidR="00574727" w:rsidRPr="002E5C4E">
        <w:rPr>
          <w:rFonts w:ascii="Arial" w:hAnsi="Arial" w:cs="Arial"/>
        </w:rPr>
        <w:t xml:space="preserve">ASEC’s </w:t>
      </w:r>
      <w:r w:rsidR="00AF57B3" w:rsidRPr="002E5C4E">
        <w:rPr>
          <w:rFonts w:ascii="Arial" w:hAnsi="Arial" w:cs="Arial"/>
        </w:rPr>
        <w:t xml:space="preserve">offer will be registered </w:t>
      </w:r>
      <w:r w:rsidR="00E117CA" w:rsidRPr="002E5C4E">
        <w:rPr>
          <w:rFonts w:ascii="Arial" w:hAnsi="Arial" w:cs="Arial"/>
        </w:rPr>
        <w:t xml:space="preserve">in the </w:t>
      </w:r>
      <w:r w:rsidR="00574727" w:rsidRPr="002E5C4E">
        <w:rPr>
          <w:rFonts w:ascii="Arial" w:hAnsi="Arial" w:cs="Arial"/>
        </w:rPr>
        <w:t xml:space="preserve">ASEC </w:t>
      </w:r>
      <w:r w:rsidR="003131F9" w:rsidRPr="002E5C4E">
        <w:rPr>
          <w:rFonts w:ascii="Arial" w:hAnsi="Arial" w:cs="Arial"/>
        </w:rPr>
        <w:t>l</w:t>
      </w:r>
      <w:r w:rsidR="00574727" w:rsidRPr="002E5C4E">
        <w:rPr>
          <w:rFonts w:ascii="Arial" w:hAnsi="Arial" w:cs="Arial"/>
        </w:rPr>
        <w:t xml:space="preserve">ist of </w:t>
      </w:r>
      <w:r w:rsidR="00E117CA" w:rsidRPr="002E5C4E">
        <w:rPr>
          <w:rFonts w:ascii="Arial" w:hAnsi="Arial" w:cs="Arial"/>
        </w:rPr>
        <w:t>“Qualified Catering Vendor</w:t>
      </w:r>
      <w:r w:rsidR="00574727" w:rsidRPr="002E5C4E">
        <w:rPr>
          <w:rFonts w:ascii="Arial" w:hAnsi="Arial" w:cs="Arial"/>
        </w:rPr>
        <w:t>s</w:t>
      </w:r>
      <w:r w:rsidR="00E117CA" w:rsidRPr="002E5C4E">
        <w:rPr>
          <w:rFonts w:ascii="Arial" w:hAnsi="Arial" w:cs="Arial"/>
        </w:rPr>
        <w:t xml:space="preserve">” </w:t>
      </w:r>
      <w:r w:rsidR="00574727" w:rsidRPr="002E5C4E">
        <w:rPr>
          <w:rFonts w:ascii="Arial" w:hAnsi="Arial" w:cs="Arial"/>
        </w:rPr>
        <w:t xml:space="preserve">for the selection of ASEC’s </w:t>
      </w:r>
      <w:r w:rsidR="00CD4F0F" w:rsidRPr="002E5C4E">
        <w:rPr>
          <w:rFonts w:ascii="Arial" w:hAnsi="Arial" w:cs="Arial"/>
        </w:rPr>
        <w:t>concerned</w:t>
      </w:r>
      <w:r w:rsidR="00574727" w:rsidRPr="002E5C4E">
        <w:rPr>
          <w:rFonts w:ascii="Arial" w:hAnsi="Arial" w:cs="Arial"/>
        </w:rPr>
        <w:t xml:space="preserve"> Department</w:t>
      </w:r>
      <w:r w:rsidR="00142C3A" w:rsidRPr="002E5C4E">
        <w:rPr>
          <w:rFonts w:ascii="Arial" w:hAnsi="Arial" w:cs="Arial"/>
        </w:rPr>
        <w:t>s</w:t>
      </w:r>
      <w:r w:rsidR="00574727" w:rsidRPr="002E5C4E">
        <w:rPr>
          <w:rFonts w:ascii="Arial" w:hAnsi="Arial" w:cs="Arial"/>
        </w:rPr>
        <w:t>/Directorate</w:t>
      </w:r>
      <w:r w:rsidR="00142C3A" w:rsidRPr="002E5C4E">
        <w:rPr>
          <w:rFonts w:ascii="Arial" w:hAnsi="Arial" w:cs="Arial"/>
        </w:rPr>
        <w:t>s</w:t>
      </w:r>
      <w:r w:rsidR="00574727" w:rsidRPr="002E5C4E">
        <w:rPr>
          <w:rFonts w:ascii="Arial" w:hAnsi="Arial" w:cs="Arial"/>
        </w:rPr>
        <w:t>/D</w:t>
      </w:r>
      <w:r w:rsidR="00CD4F0F" w:rsidRPr="002E5C4E">
        <w:rPr>
          <w:rFonts w:ascii="Arial" w:hAnsi="Arial" w:cs="Arial"/>
        </w:rPr>
        <w:t xml:space="preserve">ivisions </w:t>
      </w:r>
      <w:r w:rsidR="00574727" w:rsidRPr="002E5C4E">
        <w:rPr>
          <w:rFonts w:ascii="Arial" w:hAnsi="Arial" w:cs="Arial"/>
        </w:rPr>
        <w:t xml:space="preserve">to provide </w:t>
      </w:r>
      <w:r w:rsidR="00CD4F0F" w:rsidRPr="002E5C4E">
        <w:rPr>
          <w:rFonts w:ascii="Arial" w:hAnsi="Arial" w:cs="Arial"/>
        </w:rPr>
        <w:t xml:space="preserve">catering </w:t>
      </w:r>
      <w:r w:rsidR="00574727" w:rsidRPr="002E5C4E">
        <w:rPr>
          <w:rFonts w:ascii="Arial" w:hAnsi="Arial" w:cs="Arial"/>
        </w:rPr>
        <w:t>services for their meetings/events organized at ASEC.</w:t>
      </w:r>
    </w:p>
    <w:p w14:paraId="1A30221C" w14:textId="77777777" w:rsidR="000570A5" w:rsidRPr="002E5C4E" w:rsidRDefault="000570A5" w:rsidP="00023E6F">
      <w:pPr>
        <w:spacing w:after="0" w:line="276" w:lineRule="auto"/>
        <w:ind w:left="567"/>
        <w:jc w:val="both"/>
        <w:rPr>
          <w:rFonts w:ascii="Arial" w:hAnsi="Arial" w:cs="Arial"/>
        </w:rPr>
      </w:pPr>
    </w:p>
    <w:p w14:paraId="10A42B83" w14:textId="3D0F8435" w:rsidR="00EE69D3" w:rsidRDefault="00EE69D3" w:rsidP="00023E6F">
      <w:pPr>
        <w:spacing w:after="0" w:line="276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By participating to this exercise, catering vendors are not automatically granted an order. To convince ASE</w:t>
      </w:r>
      <w:r w:rsidR="002141C7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’s staff user to choose the vendor from the list, it is </w:t>
      </w:r>
      <w:r w:rsidR="00657A10">
        <w:rPr>
          <w:rFonts w:ascii="Arial" w:hAnsi="Arial" w:cs="Arial"/>
        </w:rPr>
        <w:t>advisable</w:t>
      </w:r>
      <w:r>
        <w:rPr>
          <w:rFonts w:ascii="Arial" w:hAnsi="Arial" w:cs="Arial"/>
        </w:rPr>
        <w:t xml:space="preserve"> that each vendor should provide their best services for both quantity and quality, to meet its customers’ requirements and within ASEC’s allocating budget for each category/type as well as promotion (if any).</w:t>
      </w:r>
      <w:r w:rsidR="00D6650F">
        <w:rPr>
          <w:rFonts w:ascii="Arial" w:hAnsi="Arial" w:cs="Arial"/>
        </w:rPr>
        <w:t xml:space="preserve"> </w:t>
      </w:r>
      <w:r w:rsidR="00BC1C78">
        <w:rPr>
          <w:rFonts w:ascii="Arial" w:hAnsi="Arial" w:cs="Arial"/>
        </w:rPr>
        <w:t>Catering vendor may also provide a menu and/or brochures which will be shared with the ASEC’s staff user.</w:t>
      </w:r>
    </w:p>
    <w:p w14:paraId="18003A47" w14:textId="77777777" w:rsidR="002141C7" w:rsidRDefault="002141C7" w:rsidP="00023E6F">
      <w:pPr>
        <w:spacing w:after="0" w:line="276" w:lineRule="auto"/>
        <w:ind w:left="567"/>
        <w:jc w:val="both"/>
        <w:rPr>
          <w:rFonts w:ascii="Arial" w:hAnsi="Arial" w:cs="Arial"/>
        </w:rPr>
      </w:pPr>
    </w:p>
    <w:p w14:paraId="36B9DCDB" w14:textId="46543266" w:rsidR="002141C7" w:rsidRDefault="00D805A5" w:rsidP="00023E6F">
      <w:pPr>
        <w:spacing w:after="0" w:line="276" w:lineRule="auto"/>
        <w:ind w:left="567"/>
        <w:jc w:val="both"/>
        <w:rPr>
          <w:rFonts w:ascii="Arial" w:hAnsi="Arial" w:cs="Arial"/>
        </w:rPr>
      </w:pPr>
      <w:r w:rsidRPr="00D805A5">
        <w:rPr>
          <w:rFonts w:ascii="Arial" w:hAnsi="Arial" w:cs="Arial"/>
        </w:rPr>
        <w:lastRenderedPageBreak/>
        <w:t>Food tasting is not mandatory of a requirement. However, should the catering vendor still wish to have one, it does not guarantee of an automatic order, and it will be considered as a catering vendor presentation. AGAD will assist on the arrangement including inviting prospective users, and ASEC is exempt for any cost incurred during the food tasting presentation.</w:t>
      </w:r>
    </w:p>
    <w:p w14:paraId="3B1ACB8A" w14:textId="77777777" w:rsidR="001123D3" w:rsidRDefault="001123D3" w:rsidP="00023E6F">
      <w:pPr>
        <w:spacing w:after="0" w:line="276" w:lineRule="auto"/>
        <w:ind w:left="567"/>
        <w:jc w:val="both"/>
        <w:rPr>
          <w:rFonts w:ascii="Arial" w:hAnsi="Arial" w:cs="Arial"/>
        </w:rPr>
      </w:pPr>
    </w:p>
    <w:p w14:paraId="120E15C4" w14:textId="77777777" w:rsidR="001123D3" w:rsidRDefault="001123D3" w:rsidP="00023E6F">
      <w:pPr>
        <w:spacing w:after="0" w:line="276" w:lineRule="auto"/>
        <w:ind w:left="567"/>
        <w:jc w:val="both"/>
        <w:rPr>
          <w:rFonts w:ascii="Arial" w:hAnsi="Arial" w:cs="Arial"/>
        </w:rPr>
      </w:pPr>
    </w:p>
    <w:p w14:paraId="659A16C9" w14:textId="0A5F0CE0" w:rsidR="001123D3" w:rsidRPr="002E5C4E" w:rsidRDefault="000117F8" w:rsidP="001123D3">
      <w:pPr>
        <w:pStyle w:val="ListParagraph"/>
        <w:numPr>
          <w:ilvl w:val="0"/>
          <w:numId w:val="4"/>
        </w:numPr>
        <w:tabs>
          <w:tab w:val="clear" w:pos="720"/>
        </w:tabs>
        <w:spacing w:after="0" w:line="276" w:lineRule="auto"/>
        <w:ind w:left="567" w:hanging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HOW WE MANAGE YOUR DATA</w:t>
      </w:r>
    </w:p>
    <w:p w14:paraId="6368FD60" w14:textId="77777777" w:rsidR="001123D3" w:rsidRPr="002E5C4E" w:rsidRDefault="001123D3" w:rsidP="001123D3">
      <w:pPr>
        <w:spacing w:after="0" w:line="276" w:lineRule="auto"/>
        <w:jc w:val="both"/>
        <w:rPr>
          <w:rFonts w:ascii="Arial" w:hAnsi="Arial" w:cs="Arial"/>
        </w:rPr>
      </w:pPr>
    </w:p>
    <w:p w14:paraId="3996B492" w14:textId="4424BF78" w:rsidR="001123D3" w:rsidRDefault="00142DF9" w:rsidP="001123D3">
      <w:pPr>
        <w:spacing w:after="0" w:line="276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By </w:t>
      </w:r>
      <w:r w:rsidR="0097477C">
        <w:rPr>
          <w:rFonts w:ascii="Arial" w:hAnsi="Arial" w:cs="Arial"/>
        </w:rPr>
        <w:t>participating</w:t>
      </w:r>
      <w:r>
        <w:rPr>
          <w:rFonts w:ascii="Arial" w:hAnsi="Arial" w:cs="Arial"/>
        </w:rPr>
        <w:t xml:space="preserve"> to this exercise, </w:t>
      </w:r>
      <w:r w:rsidR="001D3763">
        <w:rPr>
          <w:rFonts w:ascii="Arial" w:hAnsi="Arial" w:cs="Arial"/>
        </w:rPr>
        <w:t>we will collect</w:t>
      </w:r>
      <w:r w:rsidR="006E5E18">
        <w:rPr>
          <w:rFonts w:ascii="Arial" w:hAnsi="Arial" w:cs="Arial"/>
        </w:rPr>
        <w:t xml:space="preserve"> pricing details</w:t>
      </w:r>
      <w:r w:rsidR="009146DD">
        <w:rPr>
          <w:rFonts w:ascii="Arial" w:hAnsi="Arial" w:cs="Arial"/>
        </w:rPr>
        <w:t>, company detail</w:t>
      </w:r>
      <w:r w:rsidR="00770E6B">
        <w:rPr>
          <w:rFonts w:ascii="Arial" w:hAnsi="Arial" w:cs="Arial"/>
        </w:rPr>
        <w:t>s</w:t>
      </w:r>
      <w:r w:rsidR="009146DD">
        <w:rPr>
          <w:rFonts w:ascii="Arial" w:hAnsi="Arial" w:cs="Arial"/>
        </w:rPr>
        <w:t xml:space="preserve">, and contact </w:t>
      </w:r>
      <w:r w:rsidR="007539F5">
        <w:rPr>
          <w:rFonts w:ascii="Arial" w:hAnsi="Arial" w:cs="Arial"/>
        </w:rPr>
        <w:t>detail</w:t>
      </w:r>
      <w:r w:rsidR="00770E6B">
        <w:rPr>
          <w:rFonts w:ascii="Arial" w:hAnsi="Arial" w:cs="Arial"/>
        </w:rPr>
        <w:t>s</w:t>
      </w:r>
      <w:r w:rsidR="007539F5">
        <w:rPr>
          <w:rFonts w:ascii="Arial" w:hAnsi="Arial" w:cs="Arial"/>
        </w:rPr>
        <w:t xml:space="preserve"> </w:t>
      </w:r>
      <w:proofErr w:type="gramStart"/>
      <w:r w:rsidR="001D3763">
        <w:rPr>
          <w:rFonts w:ascii="Arial" w:hAnsi="Arial" w:cs="Arial"/>
        </w:rPr>
        <w:t>in order to</w:t>
      </w:r>
      <w:proofErr w:type="gramEnd"/>
      <w:r w:rsidR="001D3763">
        <w:rPr>
          <w:rFonts w:ascii="Arial" w:hAnsi="Arial" w:cs="Arial"/>
        </w:rPr>
        <w:t xml:space="preserve"> process and register the catering vendor in our master list. </w:t>
      </w:r>
      <w:r w:rsidR="009E6D6D">
        <w:rPr>
          <w:rFonts w:ascii="Arial" w:hAnsi="Arial" w:cs="Arial"/>
        </w:rPr>
        <w:t xml:space="preserve">As such, </w:t>
      </w:r>
      <w:r w:rsidR="00710E48">
        <w:rPr>
          <w:rFonts w:ascii="Arial" w:hAnsi="Arial" w:cs="Arial"/>
        </w:rPr>
        <w:t xml:space="preserve">your data </w:t>
      </w:r>
      <w:r w:rsidR="006E5E18">
        <w:rPr>
          <w:rFonts w:ascii="Arial" w:hAnsi="Arial" w:cs="Arial"/>
        </w:rPr>
        <w:t>will be shared with ASE</w:t>
      </w:r>
      <w:r w:rsidR="001F46EA">
        <w:rPr>
          <w:rFonts w:ascii="Arial" w:hAnsi="Arial" w:cs="Arial"/>
        </w:rPr>
        <w:t>C</w:t>
      </w:r>
      <w:r w:rsidR="006E5E18">
        <w:rPr>
          <w:rFonts w:ascii="Arial" w:hAnsi="Arial" w:cs="Arial"/>
        </w:rPr>
        <w:t>’s concerned Departments/Directorates/Divisions as well as and external stakeholders</w:t>
      </w:r>
      <w:r w:rsidR="009146DD">
        <w:rPr>
          <w:rFonts w:ascii="Arial" w:hAnsi="Arial" w:cs="Arial"/>
        </w:rPr>
        <w:t>,</w:t>
      </w:r>
      <w:r w:rsidR="00307922">
        <w:rPr>
          <w:rFonts w:ascii="Arial" w:hAnsi="Arial" w:cs="Arial"/>
        </w:rPr>
        <w:t xml:space="preserve"> related with ASE</w:t>
      </w:r>
      <w:r w:rsidR="001F46EA">
        <w:rPr>
          <w:rFonts w:ascii="Arial" w:hAnsi="Arial" w:cs="Arial"/>
        </w:rPr>
        <w:t>C</w:t>
      </w:r>
      <w:r w:rsidR="00307922">
        <w:rPr>
          <w:rFonts w:ascii="Arial" w:hAnsi="Arial" w:cs="Arial"/>
        </w:rPr>
        <w:t>’s meetings and/or events.</w:t>
      </w:r>
    </w:p>
    <w:p w14:paraId="5BC5449C" w14:textId="77777777" w:rsidR="00770E6B" w:rsidRDefault="00770E6B" w:rsidP="00770E6B">
      <w:pPr>
        <w:spacing w:after="0" w:line="276" w:lineRule="auto"/>
        <w:jc w:val="both"/>
        <w:rPr>
          <w:rFonts w:ascii="Arial" w:hAnsi="Arial" w:cs="Arial"/>
        </w:rPr>
      </w:pPr>
    </w:p>
    <w:p w14:paraId="2728F049" w14:textId="55806622" w:rsidR="00CA26E5" w:rsidRPr="002E5C4E" w:rsidRDefault="00770E6B" w:rsidP="00EB310E">
      <w:pPr>
        <w:spacing w:after="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*****</w:t>
      </w:r>
    </w:p>
    <w:sectPr w:rsidR="00CA26E5" w:rsidRPr="002E5C4E" w:rsidSect="002873FF"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2BDD2B" w14:textId="77777777" w:rsidR="00182B1D" w:rsidRDefault="00182B1D" w:rsidP="00056A2C">
      <w:pPr>
        <w:spacing w:after="0" w:line="240" w:lineRule="auto"/>
      </w:pPr>
      <w:r>
        <w:separator/>
      </w:r>
    </w:p>
  </w:endnote>
  <w:endnote w:type="continuationSeparator" w:id="0">
    <w:p w14:paraId="62F5CC5A" w14:textId="77777777" w:rsidR="00182B1D" w:rsidRDefault="00182B1D" w:rsidP="00056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7580464"/>
      <w:docPartObj>
        <w:docPartGallery w:val="Page Numbers (Bottom of Page)"/>
        <w:docPartUnique/>
      </w:docPartObj>
    </w:sdtPr>
    <w:sdtEndPr/>
    <w:sdtContent>
      <w:p w14:paraId="14CE4AC3" w14:textId="65DF2BBB" w:rsidR="00056A2C" w:rsidRDefault="00056A2C">
        <w:pPr>
          <w:pStyle w:val="Footer"/>
          <w:jc w:val="right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08C7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4916C7A6" w14:textId="77777777" w:rsidR="00056A2C" w:rsidRDefault="00056A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7AA5F6" w14:textId="77777777" w:rsidR="00182B1D" w:rsidRDefault="00182B1D" w:rsidP="00056A2C">
      <w:pPr>
        <w:spacing w:after="0" w:line="240" w:lineRule="auto"/>
      </w:pPr>
      <w:r>
        <w:separator/>
      </w:r>
    </w:p>
  </w:footnote>
  <w:footnote w:type="continuationSeparator" w:id="0">
    <w:p w14:paraId="45E71368" w14:textId="77777777" w:rsidR="00182B1D" w:rsidRDefault="00182B1D" w:rsidP="00056A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13E9"/>
    <w:multiLevelType w:val="hybridMultilevel"/>
    <w:tmpl w:val="00004080"/>
    <w:lvl w:ilvl="0" w:tplc="00005DB2">
      <w:start w:val="1"/>
      <w:numFmt w:val="decimal"/>
      <w:lvlText w:val="5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187E"/>
    <w:multiLevelType w:val="hybridMultilevel"/>
    <w:tmpl w:val="000016C5"/>
    <w:lvl w:ilvl="0" w:tplc="00006899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CD5">
      <w:start w:val="1"/>
      <w:numFmt w:val="decimal"/>
      <w:lvlText w:val="4.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6CA"/>
    <w:multiLevelType w:val="hybridMultilevel"/>
    <w:tmpl w:val="00003699"/>
    <w:lvl w:ilvl="0" w:tplc="000009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33EA"/>
    <w:multiLevelType w:val="hybridMultilevel"/>
    <w:tmpl w:val="72024FB2"/>
    <w:lvl w:ilvl="0" w:tplc="000048CC">
      <w:start w:val="3"/>
      <w:numFmt w:val="decimal"/>
      <w:lvlText w:val="5.%1"/>
      <w:lvlJc w:val="left"/>
      <w:pPr>
        <w:tabs>
          <w:tab w:val="num" w:pos="1439"/>
        </w:tabs>
        <w:ind w:left="1439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3CD6"/>
    <w:multiLevelType w:val="hybridMultilevel"/>
    <w:tmpl w:val="00000FBF"/>
    <w:lvl w:ilvl="0" w:tplc="00002F14">
      <w:start w:val="16"/>
      <w:numFmt w:val="decimal"/>
      <w:lvlText w:val="5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5753"/>
    <w:multiLevelType w:val="hybridMultilevel"/>
    <w:tmpl w:val="000060BF"/>
    <w:lvl w:ilvl="0" w:tplc="00005C67">
      <w:start w:val="5"/>
      <w:numFmt w:val="decimal"/>
      <w:lvlText w:val="5.%1"/>
      <w:lvlJc w:val="left"/>
      <w:pPr>
        <w:tabs>
          <w:tab w:val="num" w:pos="5034"/>
        </w:tabs>
        <w:ind w:left="5034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6AD6"/>
    <w:multiLevelType w:val="hybridMultilevel"/>
    <w:tmpl w:val="0000047E"/>
    <w:lvl w:ilvl="0" w:tplc="0000422D">
      <w:start w:val="18"/>
      <w:numFmt w:val="decimal"/>
      <w:lvlText w:val="5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7049"/>
    <w:multiLevelType w:val="hybridMultilevel"/>
    <w:tmpl w:val="0000692C"/>
    <w:lvl w:ilvl="0" w:tplc="00004A80">
      <w:start w:val="1"/>
      <w:numFmt w:val="decimal"/>
      <w:lvlText w:val="3.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7BB9"/>
    <w:multiLevelType w:val="hybridMultilevel"/>
    <w:tmpl w:val="00005772"/>
    <w:lvl w:ilvl="0" w:tplc="0000139D">
      <w:start w:val="1"/>
      <w:numFmt w:val="decimal"/>
      <w:lvlText w:val="3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4F7329A"/>
    <w:multiLevelType w:val="hybridMultilevel"/>
    <w:tmpl w:val="3E9A1386"/>
    <w:lvl w:ilvl="0" w:tplc="78CA6E8A">
      <w:start w:val="1"/>
      <w:numFmt w:val="decimal"/>
      <w:lvlText w:val="3.2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544B39"/>
    <w:multiLevelType w:val="hybridMultilevel"/>
    <w:tmpl w:val="D6AE5D4A"/>
    <w:lvl w:ilvl="0" w:tplc="B44E80F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DD4917"/>
    <w:multiLevelType w:val="hybridMultilevel"/>
    <w:tmpl w:val="7CFC4BB2"/>
    <w:lvl w:ilvl="0" w:tplc="82427D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1396AF3"/>
    <w:multiLevelType w:val="hybridMultilevel"/>
    <w:tmpl w:val="868AE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44195B"/>
    <w:multiLevelType w:val="hybridMultilevel"/>
    <w:tmpl w:val="FBEE8752"/>
    <w:lvl w:ilvl="0" w:tplc="D07E1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525038"/>
    <w:multiLevelType w:val="hybridMultilevel"/>
    <w:tmpl w:val="AE9C4DA6"/>
    <w:lvl w:ilvl="0" w:tplc="18E44800">
      <w:start w:val="1"/>
      <w:numFmt w:val="decimal"/>
      <w:lvlText w:val="3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19F73C33"/>
    <w:multiLevelType w:val="hybridMultilevel"/>
    <w:tmpl w:val="3FA2820C"/>
    <w:lvl w:ilvl="0" w:tplc="78BC6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9FC05DE"/>
    <w:multiLevelType w:val="hybridMultilevel"/>
    <w:tmpl w:val="8EF49E8E"/>
    <w:lvl w:ilvl="0" w:tplc="00003CD5">
      <w:start w:val="1"/>
      <w:numFmt w:val="decimal"/>
      <w:lvlText w:val="4.%1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125026"/>
    <w:multiLevelType w:val="multilevel"/>
    <w:tmpl w:val="210A0242"/>
    <w:lvl w:ilvl="0">
      <w:start w:val="4"/>
      <w:numFmt w:val="decimal"/>
      <w:lvlText w:val="%1"/>
      <w:lvlJc w:val="left"/>
      <w:pPr>
        <w:ind w:left="360" w:hanging="360"/>
      </w:pPr>
      <w:rPr>
        <w:rFonts w:cstheme="minorHAns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inorHAnsi" w:hint="default"/>
      </w:rPr>
    </w:lvl>
  </w:abstractNum>
  <w:abstractNum w:abstractNumId="18" w15:restartNumberingAfterBreak="0">
    <w:nsid w:val="1E3E7341"/>
    <w:multiLevelType w:val="hybridMultilevel"/>
    <w:tmpl w:val="DA101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B47F34"/>
    <w:multiLevelType w:val="hybridMultilevel"/>
    <w:tmpl w:val="AA8E8480"/>
    <w:lvl w:ilvl="0" w:tplc="B6E4EA82">
      <w:start w:val="4"/>
      <w:numFmt w:val="decimal"/>
      <w:lvlText w:val="3.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CE341B"/>
    <w:multiLevelType w:val="hybridMultilevel"/>
    <w:tmpl w:val="95126DA4"/>
    <w:lvl w:ilvl="0" w:tplc="E498230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0504F2"/>
    <w:multiLevelType w:val="multilevel"/>
    <w:tmpl w:val="1E8C54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22" w15:restartNumberingAfterBreak="0">
    <w:nsid w:val="240F0C0D"/>
    <w:multiLevelType w:val="hybridMultilevel"/>
    <w:tmpl w:val="24D69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CF5EC9"/>
    <w:multiLevelType w:val="multilevel"/>
    <w:tmpl w:val="029207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2DC34BE3"/>
    <w:multiLevelType w:val="hybridMultilevel"/>
    <w:tmpl w:val="B9265F8C"/>
    <w:lvl w:ilvl="0" w:tplc="0F98B8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BE6B45"/>
    <w:multiLevelType w:val="hybridMultilevel"/>
    <w:tmpl w:val="0766298C"/>
    <w:lvl w:ilvl="0" w:tplc="99D633C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F21D1F"/>
    <w:multiLevelType w:val="multilevel"/>
    <w:tmpl w:val="AA86726C"/>
    <w:lvl w:ilvl="0">
      <w:start w:val="4"/>
      <w:numFmt w:val="decimal"/>
      <w:lvlText w:val="%1"/>
      <w:lvlJc w:val="left"/>
      <w:pPr>
        <w:ind w:left="360" w:hanging="360"/>
      </w:pPr>
      <w:rPr>
        <w:rFonts w:cstheme="minorHAnsi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theme="minorHAnsi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theme="minorHAnsi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theme="minorHAnsi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theme="minorHAnsi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theme="minorHAnsi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theme="minorHAnsi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theme="minorHAnsi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theme="minorHAnsi" w:hint="default"/>
      </w:rPr>
    </w:lvl>
  </w:abstractNum>
  <w:abstractNum w:abstractNumId="27" w15:restartNumberingAfterBreak="0">
    <w:nsid w:val="339F0C2F"/>
    <w:multiLevelType w:val="hybridMultilevel"/>
    <w:tmpl w:val="16C046FE"/>
    <w:lvl w:ilvl="0" w:tplc="BC9E7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7736BF3"/>
    <w:multiLevelType w:val="hybridMultilevel"/>
    <w:tmpl w:val="11B6B1F0"/>
    <w:lvl w:ilvl="0" w:tplc="00003CD5">
      <w:start w:val="1"/>
      <w:numFmt w:val="decimal"/>
      <w:lvlText w:val="4.%1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182DC5"/>
    <w:multiLevelType w:val="hybridMultilevel"/>
    <w:tmpl w:val="4482897C"/>
    <w:lvl w:ilvl="0" w:tplc="00003CD5">
      <w:start w:val="1"/>
      <w:numFmt w:val="decimal"/>
      <w:lvlText w:val="4.%1"/>
      <w:lvlJc w:val="lef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0" w15:restartNumberingAfterBreak="0">
    <w:nsid w:val="39B47AEE"/>
    <w:multiLevelType w:val="multilevel"/>
    <w:tmpl w:val="AA86726C"/>
    <w:lvl w:ilvl="0">
      <w:start w:val="4"/>
      <w:numFmt w:val="decimal"/>
      <w:lvlText w:val="%1"/>
      <w:lvlJc w:val="left"/>
      <w:pPr>
        <w:ind w:left="360" w:hanging="360"/>
      </w:pPr>
      <w:rPr>
        <w:rFonts w:cstheme="minorHAnsi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theme="minorHAnsi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theme="minorHAnsi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theme="minorHAnsi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theme="minorHAnsi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theme="minorHAnsi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theme="minorHAnsi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theme="minorHAnsi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theme="minorHAnsi" w:hint="default"/>
      </w:rPr>
    </w:lvl>
  </w:abstractNum>
  <w:abstractNum w:abstractNumId="31" w15:restartNumberingAfterBreak="0">
    <w:nsid w:val="3DFB006C"/>
    <w:multiLevelType w:val="hybridMultilevel"/>
    <w:tmpl w:val="992CC7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1EB08BB"/>
    <w:multiLevelType w:val="hybridMultilevel"/>
    <w:tmpl w:val="5BFC6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9F0E33"/>
    <w:multiLevelType w:val="hybridMultilevel"/>
    <w:tmpl w:val="56E2B2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F60272"/>
    <w:multiLevelType w:val="multilevel"/>
    <w:tmpl w:val="07CA28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35" w15:restartNumberingAfterBreak="0">
    <w:nsid w:val="52E96DF3"/>
    <w:multiLevelType w:val="hybridMultilevel"/>
    <w:tmpl w:val="ABC666B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887C42"/>
    <w:multiLevelType w:val="hybridMultilevel"/>
    <w:tmpl w:val="A136178E"/>
    <w:lvl w:ilvl="0" w:tplc="F71CB75A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1" w:hanging="360"/>
      </w:pPr>
    </w:lvl>
    <w:lvl w:ilvl="2" w:tplc="0409001B" w:tentative="1">
      <w:start w:val="1"/>
      <w:numFmt w:val="lowerRoman"/>
      <w:lvlText w:val="%3."/>
      <w:lvlJc w:val="right"/>
      <w:pPr>
        <w:ind w:left="2051" w:hanging="180"/>
      </w:pPr>
    </w:lvl>
    <w:lvl w:ilvl="3" w:tplc="0409000F" w:tentative="1">
      <w:start w:val="1"/>
      <w:numFmt w:val="decimal"/>
      <w:lvlText w:val="%4."/>
      <w:lvlJc w:val="left"/>
      <w:pPr>
        <w:ind w:left="2771" w:hanging="360"/>
      </w:pPr>
    </w:lvl>
    <w:lvl w:ilvl="4" w:tplc="04090019" w:tentative="1">
      <w:start w:val="1"/>
      <w:numFmt w:val="lowerLetter"/>
      <w:lvlText w:val="%5."/>
      <w:lvlJc w:val="left"/>
      <w:pPr>
        <w:ind w:left="3491" w:hanging="360"/>
      </w:pPr>
    </w:lvl>
    <w:lvl w:ilvl="5" w:tplc="0409001B" w:tentative="1">
      <w:start w:val="1"/>
      <w:numFmt w:val="lowerRoman"/>
      <w:lvlText w:val="%6."/>
      <w:lvlJc w:val="right"/>
      <w:pPr>
        <w:ind w:left="4211" w:hanging="180"/>
      </w:pPr>
    </w:lvl>
    <w:lvl w:ilvl="6" w:tplc="0409000F" w:tentative="1">
      <w:start w:val="1"/>
      <w:numFmt w:val="decimal"/>
      <w:lvlText w:val="%7."/>
      <w:lvlJc w:val="left"/>
      <w:pPr>
        <w:ind w:left="4931" w:hanging="360"/>
      </w:pPr>
    </w:lvl>
    <w:lvl w:ilvl="7" w:tplc="04090019" w:tentative="1">
      <w:start w:val="1"/>
      <w:numFmt w:val="lowerLetter"/>
      <w:lvlText w:val="%8."/>
      <w:lvlJc w:val="left"/>
      <w:pPr>
        <w:ind w:left="5651" w:hanging="360"/>
      </w:pPr>
    </w:lvl>
    <w:lvl w:ilvl="8" w:tplc="0409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37" w15:restartNumberingAfterBreak="0">
    <w:nsid w:val="566F239D"/>
    <w:multiLevelType w:val="hybridMultilevel"/>
    <w:tmpl w:val="28686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C94E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A0948E2"/>
    <w:multiLevelType w:val="multilevel"/>
    <w:tmpl w:val="8A101F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40" w15:restartNumberingAfterBreak="0">
    <w:nsid w:val="5EE12729"/>
    <w:multiLevelType w:val="hybridMultilevel"/>
    <w:tmpl w:val="0BD415AA"/>
    <w:lvl w:ilvl="0" w:tplc="B6E4EA82">
      <w:start w:val="4"/>
      <w:numFmt w:val="decimal"/>
      <w:lvlText w:val="3.3.%1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646F5241"/>
    <w:multiLevelType w:val="hybridMultilevel"/>
    <w:tmpl w:val="A9F6C876"/>
    <w:lvl w:ilvl="0" w:tplc="00003CD5">
      <w:start w:val="1"/>
      <w:numFmt w:val="decimal"/>
      <w:lvlText w:val="4.%1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D04FA4"/>
    <w:multiLevelType w:val="hybridMultilevel"/>
    <w:tmpl w:val="9448F6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6A1CF4"/>
    <w:multiLevelType w:val="multilevel"/>
    <w:tmpl w:val="8B9ECA34"/>
    <w:lvl w:ilvl="0">
      <w:start w:val="4"/>
      <w:numFmt w:val="decimal"/>
      <w:lvlText w:val="%1"/>
      <w:lvlJc w:val="left"/>
      <w:pPr>
        <w:ind w:left="360" w:hanging="360"/>
      </w:pPr>
      <w:rPr>
        <w:rFonts w:cstheme="minorHAnsi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theme="minorHAnsi" w:hint="default"/>
      </w:rPr>
    </w:lvl>
    <w:lvl w:ilvl="2">
      <w:start w:val="1"/>
      <w:numFmt w:val="decimal"/>
      <w:lvlText w:val="3.3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theme="minorHAnsi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theme="minorHAnsi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theme="minorHAnsi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theme="minorHAnsi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theme="minorHAnsi" w:hint="default"/>
      </w:rPr>
    </w:lvl>
  </w:abstractNum>
  <w:abstractNum w:abstractNumId="44" w15:restartNumberingAfterBreak="0">
    <w:nsid w:val="6B1C6407"/>
    <w:multiLevelType w:val="multilevel"/>
    <w:tmpl w:val="4E28E7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45" w15:restartNumberingAfterBreak="0">
    <w:nsid w:val="6C553919"/>
    <w:multiLevelType w:val="multilevel"/>
    <w:tmpl w:val="529ED12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6F53090A"/>
    <w:multiLevelType w:val="hybridMultilevel"/>
    <w:tmpl w:val="EC365D50"/>
    <w:lvl w:ilvl="0" w:tplc="B6E4EA82">
      <w:start w:val="4"/>
      <w:numFmt w:val="decimal"/>
      <w:lvlText w:val="3.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AF6676"/>
    <w:multiLevelType w:val="multilevel"/>
    <w:tmpl w:val="C2B887A2"/>
    <w:lvl w:ilvl="0">
      <w:start w:val="4"/>
      <w:numFmt w:val="decimal"/>
      <w:lvlText w:val="%1"/>
      <w:lvlJc w:val="left"/>
      <w:pPr>
        <w:ind w:left="360" w:hanging="360"/>
      </w:pPr>
      <w:rPr>
        <w:rFonts w:cstheme="minorHAnsi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theme="minorHAnsi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theme="minorHAnsi" w:hint="default"/>
      </w:rPr>
    </w:lvl>
    <w:lvl w:ilvl="3">
      <w:start w:val="1"/>
      <w:numFmt w:val="decimal"/>
      <w:lvlText w:val="3.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theme="minorHAnsi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theme="minorHAnsi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theme="minorHAnsi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theme="minorHAnsi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theme="minorHAnsi" w:hint="default"/>
      </w:rPr>
    </w:lvl>
  </w:abstractNum>
  <w:abstractNum w:abstractNumId="48" w15:restartNumberingAfterBreak="0">
    <w:nsid w:val="7F48519A"/>
    <w:multiLevelType w:val="multilevel"/>
    <w:tmpl w:val="8BF8222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1772512682">
    <w:abstractNumId w:val="2"/>
  </w:num>
  <w:num w:numId="2" w16cid:durableId="2003389348">
    <w:abstractNumId w:val="8"/>
  </w:num>
  <w:num w:numId="3" w16cid:durableId="2033920668">
    <w:abstractNumId w:val="7"/>
  </w:num>
  <w:num w:numId="4" w16cid:durableId="93403000">
    <w:abstractNumId w:val="1"/>
  </w:num>
  <w:num w:numId="5" w16cid:durableId="431441860">
    <w:abstractNumId w:val="0"/>
  </w:num>
  <w:num w:numId="6" w16cid:durableId="248781370">
    <w:abstractNumId w:val="3"/>
  </w:num>
  <w:num w:numId="7" w16cid:durableId="1314137973">
    <w:abstractNumId w:val="5"/>
  </w:num>
  <w:num w:numId="8" w16cid:durableId="1126891861">
    <w:abstractNumId w:val="4"/>
  </w:num>
  <w:num w:numId="9" w16cid:durableId="1100024971">
    <w:abstractNumId w:val="6"/>
  </w:num>
  <w:num w:numId="10" w16cid:durableId="1243177590">
    <w:abstractNumId w:val="35"/>
  </w:num>
  <w:num w:numId="11" w16cid:durableId="1098986893">
    <w:abstractNumId w:val="44"/>
  </w:num>
  <w:num w:numId="12" w16cid:durableId="283342022">
    <w:abstractNumId w:val="21"/>
  </w:num>
  <w:num w:numId="13" w16cid:durableId="2051567894">
    <w:abstractNumId w:val="48"/>
  </w:num>
  <w:num w:numId="14" w16cid:durableId="498035045">
    <w:abstractNumId w:val="45"/>
  </w:num>
  <w:num w:numId="15" w16cid:durableId="89550214">
    <w:abstractNumId w:val="23"/>
  </w:num>
  <w:num w:numId="16" w16cid:durableId="543249018">
    <w:abstractNumId w:val="31"/>
  </w:num>
  <w:num w:numId="17" w16cid:durableId="1942257202">
    <w:abstractNumId w:val="32"/>
  </w:num>
  <w:num w:numId="18" w16cid:durableId="1121344791">
    <w:abstractNumId w:val="27"/>
  </w:num>
  <w:num w:numId="19" w16cid:durableId="24336774">
    <w:abstractNumId w:val="42"/>
  </w:num>
  <w:num w:numId="20" w16cid:durableId="1175610796">
    <w:abstractNumId w:val="36"/>
  </w:num>
  <w:num w:numId="21" w16cid:durableId="322439913">
    <w:abstractNumId w:val="24"/>
  </w:num>
  <w:num w:numId="22" w16cid:durableId="2091660071">
    <w:abstractNumId w:val="11"/>
  </w:num>
  <w:num w:numId="23" w16cid:durableId="1257665361">
    <w:abstractNumId w:val="15"/>
  </w:num>
  <w:num w:numId="24" w16cid:durableId="477695855">
    <w:abstractNumId w:val="33"/>
  </w:num>
  <w:num w:numId="25" w16cid:durableId="2140874393">
    <w:abstractNumId w:val="18"/>
  </w:num>
  <w:num w:numId="26" w16cid:durableId="1535002770">
    <w:abstractNumId w:val="37"/>
  </w:num>
  <w:num w:numId="27" w16cid:durableId="948122344">
    <w:abstractNumId w:val="17"/>
  </w:num>
  <w:num w:numId="28" w16cid:durableId="1209025799">
    <w:abstractNumId w:val="30"/>
  </w:num>
  <w:num w:numId="29" w16cid:durableId="1778598801">
    <w:abstractNumId w:val="34"/>
  </w:num>
  <w:num w:numId="30" w16cid:durableId="2112121660">
    <w:abstractNumId w:val="39"/>
  </w:num>
  <w:num w:numId="31" w16cid:durableId="1817718812">
    <w:abstractNumId w:val="20"/>
  </w:num>
  <w:num w:numId="32" w16cid:durableId="252789031">
    <w:abstractNumId w:val="10"/>
  </w:num>
  <w:num w:numId="33" w16cid:durableId="545995370">
    <w:abstractNumId w:val="12"/>
  </w:num>
  <w:num w:numId="34" w16cid:durableId="1841000418">
    <w:abstractNumId w:val="29"/>
  </w:num>
  <w:num w:numId="35" w16cid:durableId="569773802">
    <w:abstractNumId w:val="47"/>
  </w:num>
  <w:num w:numId="36" w16cid:durableId="769005385">
    <w:abstractNumId w:val="43"/>
  </w:num>
  <w:num w:numId="37" w16cid:durableId="1728381822">
    <w:abstractNumId w:val="38"/>
  </w:num>
  <w:num w:numId="38" w16cid:durableId="1597975757">
    <w:abstractNumId w:val="16"/>
  </w:num>
  <w:num w:numId="39" w16cid:durableId="1477646837">
    <w:abstractNumId w:val="28"/>
  </w:num>
  <w:num w:numId="40" w16cid:durableId="531842946">
    <w:abstractNumId w:val="22"/>
  </w:num>
  <w:num w:numId="41" w16cid:durableId="614413093">
    <w:abstractNumId w:val="19"/>
  </w:num>
  <w:num w:numId="42" w16cid:durableId="1145849948">
    <w:abstractNumId w:val="46"/>
  </w:num>
  <w:num w:numId="43" w16cid:durableId="1383480150">
    <w:abstractNumId w:val="41"/>
  </w:num>
  <w:num w:numId="44" w16cid:durableId="1376083747">
    <w:abstractNumId w:val="26"/>
  </w:num>
  <w:num w:numId="45" w16cid:durableId="900596833">
    <w:abstractNumId w:val="13"/>
  </w:num>
  <w:num w:numId="46" w16cid:durableId="1951938189">
    <w:abstractNumId w:val="25"/>
  </w:num>
  <w:num w:numId="47" w16cid:durableId="879362682">
    <w:abstractNumId w:val="14"/>
  </w:num>
  <w:num w:numId="48" w16cid:durableId="1128625585">
    <w:abstractNumId w:val="40"/>
  </w:num>
  <w:num w:numId="49" w16cid:durableId="3196983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F5D"/>
    <w:rsid w:val="000117F8"/>
    <w:rsid w:val="00023E6F"/>
    <w:rsid w:val="00032F5A"/>
    <w:rsid w:val="00045C0C"/>
    <w:rsid w:val="00056A2C"/>
    <w:rsid w:val="000570A5"/>
    <w:rsid w:val="0006278D"/>
    <w:rsid w:val="000819DD"/>
    <w:rsid w:val="00083433"/>
    <w:rsid w:val="0009236E"/>
    <w:rsid w:val="00097D50"/>
    <w:rsid w:val="000C6892"/>
    <w:rsid w:val="000D2D40"/>
    <w:rsid w:val="000F0478"/>
    <w:rsid w:val="000F1A2A"/>
    <w:rsid w:val="001123D3"/>
    <w:rsid w:val="00135918"/>
    <w:rsid w:val="00142C3A"/>
    <w:rsid w:val="00142DF9"/>
    <w:rsid w:val="001541C4"/>
    <w:rsid w:val="00157F5D"/>
    <w:rsid w:val="00165FEE"/>
    <w:rsid w:val="00170A3C"/>
    <w:rsid w:val="00182B1D"/>
    <w:rsid w:val="00185D0B"/>
    <w:rsid w:val="00186D8B"/>
    <w:rsid w:val="00193A9D"/>
    <w:rsid w:val="001D3763"/>
    <w:rsid w:val="001D6CAA"/>
    <w:rsid w:val="001F46EA"/>
    <w:rsid w:val="002101F4"/>
    <w:rsid w:val="00210A8B"/>
    <w:rsid w:val="00212748"/>
    <w:rsid w:val="00212761"/>
    <w:rsid w:val="002141C7"/>
    <w:rsid w:val="0023443E"/>
    <w:rsid w:val="00244967"/>
    <w:rsid w:val="0027532A"/>
    <w:rsid w:val="002829AA"/>
    <w:rsid w:val="002873FF"/>
    <w:rsid w:val="00295DD1"/>
    <w:rsid w:val="002A6FAE"/>
    <w:rsid w:val="002B46CC"/>
    <w:rsid w:val="002C0E40"/>
    <w:rsid w:val="002C2C1A"/>
    <w:rsid w:val="002C589A"/>
    <w:rsid w:val="002C5D1C"/>
    <w:rsid w:val="002D4EA9"/>
    <w:rsid w:val="002E5C4E"/>
    <w:rsid w:val="002E6190"/>
    <w:rsid w:val="003055E7"/>
    <w:rsid w:val="00307922"/>
    <w:rsid w:val="003118B3"/>
    <w:rsid w:val="003131F9"/>
    <w:rsid w:val="00315A6B"/>
    <w:rsid w:val="0032353F"/>
    <w:rsid w:val="00331037"/>
    <w:rsid w:val="0033398A"/>
    <w:rsid w:val="00335574"/>
    <w:rsid w:val="003366A2"/>
    <w:rsid w:val="0034004B"/>
    <w:rsid w:val="0034134C"/>
    <w:rsid w:val="00341A82"/>
    <w:rsid w:val="00342949"/>
    <w:rsid w:val="00345DB1"/>
    <w:rsid w:val="00350C86"/>
    <w:rsid w:val="003841F8"/>
    <w:rsid w:val="003B2F95"/>
    <w:rsid w:val="003B4118"/>
    <w:rsid w:val="003C7F57"/>
    <w:rsid w:val="003D0E2A"/>
    <w:rsid w:val="003E5AE9"/>
    <w:rsid w:val="003F07E7"/>
    <w:rsid w:val="00405C12"/>
    <w:rsid w:val="004204FF"/>
    <w:rsid w:val="00420753"/>
    <w:rsid w:val="004309BD"/>
    <w:rsid w:val="00451A06"/>
    <w:rsid w:val="00466E11"/>
    <w:rsid w:val="004900D0"/>
    <w:rsid w:val="00492D5A"/>
    <w:rsid w:val="004978EF"/>
    <w:rsid w:val="004A212E"/>
    <w:rsid w:val="004A5ECF"/>
    <w:rsid w:val="004C2E0C"/>
    <w:rsid w:val="004C76E0"/>
    <w:rsid w:val="004E7766"/>
    <w:rsid w:val="004F34C6"/>
    <w:rsid w:val="004F76A4"/>
    <w:rsid w:val="00503BDA"/>
    <w:rsid w:val="005271A8"/>
    <w:rsid w:val="005376BA"/>
    <w:rsid w:val="00543E88"/>
    <w:rsid w:val="005464BA"/>
    <w:rsid w:val="00551C21"/>
    <w:rsid w:val="00557994"/>
    <w:rsid w:val="0056234B"/>
    <w:rsid w:val="00574727"/>
    <w:rsid w:val="00585D61"/>
    <w:rsid w:val="005A42D2"/>
    <w:rsid w:val="005A5244"/>
    <w:rsid w:val="005B0D8B"/>
    <w:rsid w:val="005B3541"/>
    <w:rsid w:val="005C47BA"/>
    <w:rsid w:val="005D43E8"/>
    <w:rsid w:val="005E68E0"/>
    <w:rsid w:val="005F03D3"/>
    <w:rsid w:val="00620B8F"/>
    <w:rsid w:val="006229C8"/>
    <w:rsid w:val="006340FC"/>
    <w:rsid w:val="00636E7B"/>
    <w:rsid w:val="006406E1"/>
    <w:rsid w:val="006472A4"/>
    <w:rsid w:val="006504AB"/>
    <w:rsid w:val="00657A10"/>
    <w:rsid w:val="0066209D"/>
    <w:rsid w:val="00664156"/>
    <w:rsid w:val="0069668B"/>
    <w:rsid w:val="006A41C4"/>
    <w:rsid w:val="006B3194"/>
    <w:rsid w:val="006C2933"/>
    <w:rsid w:val="006C7CA6"/>
    <w:rsid w:val="006D475D"/>
    <w:rsid w:val="006D67BE"/>
    <w:rsid w:val="006E24F0"/>
    <w:rsid w:val="006E5E18"/>
    <w:rsid w:val="006E6C41"/>
    <w:rsid w:val="00710E48"/>
    <w:rsid w:val="00717EC9"/>
    <w:rsid w:val="0072340C"/>
    <w:rsid w:val="007352FD"/>
    <w:rsid w:val="007372C6"/>
    <w:rsid w:val="00743AE1"/>
    <w:rsid w:val="007539F5"/>
    <w:rsid w:val="00761800"/>
    <w:rsid w:val="00770E6B"/>
    <w:rsid w:val="0078352E"/>
    <w:rsid w:val="0079061D"/>
    <w:rsid w:val="00790CA9"/>
    <w:rsid w:val="007A00E8"/>
    <w:rsid w:val="007A434E"/>
    <w:rsid w:val="007A5D0F"/>
    <w:rsid w:val="007B20EB"/>
    <w:rsid w:val="007B34C7"/>
    <w:rsid w:val="007B544F"/>
    <w:rsid w:val="007C08C7"/>
    <w:rsid w:val="007C4A83"/>
    <w:rsid w:val="007C539C"/>
    <w:rsid w:val="007D7A35"/>
    <w:rsid w:val="007E0630"/>
    <w:rsid w:val="007F17F1"/>
    <w:rsid w:val="007F76AD"/>
    <w:rsid w:val="00800A3F"/>
    <w:rsid w:val="0081742D"/>
    <w:rsid w:val="0082409A"/>
    <w:rsid w:val="00830BDA"/>
    <w:rsid w:val="008408C7"/>
    <w:rsid w:val="00841622"/>
    <w:rsid w:val="00847D46"/>
    <w:rsid w:val="008525F4"/>
    <w:rsid w:val="008557A4"/>
    <w:rsid w:val="00873104"/>
    <w:rsid w:val="008762EE"/>
    <w:rsid w:val="00881DE1"/>
    <w:rsid w:val="00886467"/>
    <w:rsid w:val="0089247D"/>
    <w:rsid w:val="008937CE"/>
    <w:rsid w:val="0089441D"/>
    <w:rsid w:val="0089786E"/>
    <w:rsid w:val="008A3EA2"/>
    <w:rsid w:val="008A7F53"/>
    <w:rsid w:val="008B3E86"/>
    <w:rsid w:val="008B681A"/>
    <w:rsid w:val="008D50A6"/>
    <w:rsid w:val="008D736E"/>
    <w:rsid w:val="008E76E8"/>
    <w:rsid w:val="008E786F"/>
    <w:rsid w:val="00901D6A"/>
    <w:rsid w:val="00906EE1"/>
    <w:rsid w:val="009136A8"/>
    <w:rsid w:val="00914318"/>
    <w:rsid w:val="009146DD"/>
    <w:rsid w:val="00923D02"/>
    <w:rsid w:val="009433E1"/>
    <w:rsid w:val="0094618C"/>
    <w:rsid w:val="00961897"/>
    <w:rsid w:val="009705FA"/>
    <w:rsid w:val="009707C3"/>
    <w:rsid w:val="0097477C"/>
    <w:rsid w:val="0097693A"/>
    <w:rsid w:val="00983E94"/>
    <w:rsid w:val="009A7A88"/>
    <w:rsid w:val="009B3A78"/>
    <w:rsid w:val="009E6D6D"/>
    <w:rsid w:val="00A03702"/>
    <w:rsid w:val="00A16427"/>
    <w:rsid w:val="00A16866"/>
    <w:rsid w:val="00A253F2"/>
    <w:rsid w:val="00A6166D"/>
    <w:rsid w:val="00A624FF"/>
    <w:rsid w:val="00A65D21"/>
    <w:rsid w:val="00A83A91"/>
    <w:rsid w:val="00A87441"/>
    <w:rsid w:val="00A875C2"/>
    <w:rsid w:val="00A918E6"/>
    <w:rsid w:val="00A96652"/>
    <w:rsid w:val="00AB65D3"/>
    <w:rsid w:val="00AB6D75"/>
    <w:rsid w:val="00AD6108"/>
    <w:rsid w:val="00AE261C"/>
    <w:rsid w:val="00AF57B3"/>
    <w:rsid w:val="00B0050D"/>
    <w:rsid w:val="00B02CCA"/>
    <w:rsid w:val="00B1593E"/>
    <w:rsid w:val="00B21658"/>
    <w:rsid w:val="00B30122"/>
    <w:rsid w:val="00B5180A"/>
    <w:rsid w:val="00B821C1"/>
    <w:rsid w:val="00B83BDE"/>
    <w:rsid w:val="00B86670"/>
    <w:rsid w:val="00BA58F4"/>
    <w:rsid w:val="00BB35F8"/>
    <w:rsid w:val="00BC1C78"/>
    <w:rsid w:val="00BD0609"/>
    <w:rsid w:val="00BD0B8D"/>
    <w:rsid w:val="00BD5AE5"/>
    <w:rsid w:val="00BE0F45"/>
    <w:rsid w:val="00BE4CC9"/>
    <w:rsid w:val="00BE54EA"/>
    <w:rsid w:val="00BF1662"/>
    <w:rsid w:val="00BF3328"/>
    <w:rsid w:val="00BF6172"/>
    <w:rsid w:val="00C01B82"/>
    <w:rsid w:val="00C0370E"/>
    <w:rsid w:val="00C044B7"/>
    <w:rsid w:val="00C14311"/>
    <w:rsid w:val="00C26354"/>
    <w:rsid w:val="00C55869"/>
    <w:rsid w:val="00C647A6"/>
    <w:rsid w:val="00C71143"/>
    <w:rsid w:val="00C71C5C"/>
    <w:rsid w:val="00C80290"/>
    <w:rsid w:val="00C83BA2"/>
    <w:rsid w:val="00C850A3"/>
    <w:rsid w:val="00CA26E5"/>
    <w:rsid w:val="00CA3314"/>
    <w:rsid w:val="00CD194B"/>
    <w:rsid w:val="00CD4F0F"/>
    <w:rsid w:val="00CF01ED"/>
    <w:rsid w:val="00CF2A95"/>
    <w:rsid w:val="00CF453E"/>
    <w:rsid w:val="00D0237E"/>
    <w:rsid w:val="00D1084C"/>
    <w:rsid w:val="00D325D2"/>
    <w:rsid w:val="00D370ED"/>
    <w:rsid w:val="00D45DED"/>
    <w:rsid w:val="00D56DC3"/>
    <w:rsid w:val="00D63B7B"/>
    <w:rsid w:val="00D6650F"/>
    <w:rsid w:val="00D805A5"/>
    <w:rsid w:val="00DA3797"/>
    <w:rsid w:val="00DA7F43"/>
    <w:rsid w:val="00DC304B"/>
    <w:rsid w:val="00DD1D27"/>
    <w:rsid w:val="00DD6C13"/>
    <w:rsid w:val="00DE11D6"/>
    <w:rsid w:val="00DE2AA5"/>
    <w:rsid w:val="00DE4270"/>
    <w:rsid w:val="00DE53AB"/>
    <w:rsid w:val="00DF05E8"/>
    <w:rsid w:val="00E117CA"/>
    <w:rsid w:val="00E15EC6"/>
    <w:rsid w:val="00E201AB"/>
    <w:rsid w:val="00E2344E"/>
    <w:rsid w:val="00E253B5"/>
    <w:rsid w:val="00E57576"/>
    <w:rsid w:val="00E75614"/>
    <w:rsid w:val="00E927AD"/>
    <w:rsid w:val="00E933E4"/>
    <w:rsid w:val="00EA192B"/>
    <w:rsid w:val="00EB310E"/>
    <w:rsid w:val="00EC1476"/>
    <w:rsid w:val="00EE69D3"/>
    <w:rsid w:val="00EF04B0"/>
    <w:rsid w:val="00F062F8"/>
    <w:rsid w:val="00F06E26"/>
    <w:rsid w:val="00F13E7B"/>
    <w:rsid w:val="00F21E5F"/>
    <w:rsid w:val="00F30CF2"/>
    <w:rsid w:val="00F35FA3"/>
    <w:rsid w:val="00F51665"/>
    <w:rsid w:val="00F649CE"/>
    <w:rsid w:val="00F719AE"/>
    <w:rsid w:val="00F8716D"/>
    <w:rsid w:val="00F9060B"/>
    <w:rsid w:val="00F96DC8"/>
    <w:rsid w:val="00FA2E0E"/>
    <w:rsid w:val="00FA5F20"/>
    <w:rsid w:val="00FA69D4"/>
    <w:rsid w:val="00FE5811"/>
    <w:rsid w:val="00FF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AA75FD"/>
  <w15:chartTrackingRefBased/>
  <w15:docId w15:val="{92EC8B82-8CB3-4EA3-9329-C9CC38104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13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6A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A2C"/>
  </w:style>
  <w:style w:type="paragraph" w:styleId="Footer">
    <w:name w:val="footer"/>
    <w:basedOn w:val="Normal"/>
    <w:link w:val="FooterChar"/>
    <w:uiPriority w:val="99"/>
    <w:unhideWhenUsed/>
    <w:rsid w:val="00056A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A2C"/>
  </w:style>
  <w:style w:type="character" w:styleId="PlaceholderText">
    <w:name w:val="Placeholder Text"/>
    <w:basedOn w:val="DefaultParagraphFont"/>
    <w:uiPriority w:val="99"/>
    <w:semiHidden/>
    <w:rsid w:val="002E619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7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75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C589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762E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62EE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62EE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62E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62EE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E15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3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E6403-326C-456E-A25F-DAC50E297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3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Anton Wibowo</dc:creator>
  <cp:keywords/>
  <dc:description/>
  <cp:lastModifiedBy>Andreza W. Putri</cp:lastModifiedBy>
  <cp:revision>55</cp:revision>
  <cp:lastPrinted>2022-12-15T18:19:00Z</cp:lastPrinted>
  <dcterms:created xsi:type="dcterms:W3CDTF">2021-12-01T02:42:00Z</dcterms:created>
  <dcterms:modified xsi:type="dcterms:W3CDTF">2024-12-23T19:30:00Z</dcterms:modified>
</cp:coreProperties>
</file>